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29"/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10773"/>
      </w:tblGrid>
      <w:tr w:rsidR="00404465" w:rsidRPr="00A96D49" w14:paraId="2A0AB51C" w14:textId="77777777" w:rsidTr="005B5696">
        <w:trPr>
          <w:trHeight w:val="316"/>
        </w:trPr>
        <w:tc>
          <w:tcPr>
            <w:tcW w:w="10773" w:type="dxa"/>
            <w:shd w:val="clear" w:color="auto" w:fill="E6E6E6"/>
            <w:tcMar>
              <w:bottom w:w="0" w:type="dxa"/>
            </w:tcMar>
            <w:vAlign w:val="center"/>
          </w:tcPr>
          <w:p w14:paraId="16F55F7C" w14:textId="77777777" w:rsidR="00404465" w:rsidRPr="004B5D66" w:rsidRDefault="00404465" w:rsidP="001D6D27">
            <w:pPr>
              <w:tabs>
                <w:tab w:val="left" w:pos="4515"/>
              </w:tabs>
              <w:ind w:left="-890" w:right="113"/>
              <w:jc w:val="center"/>
              <w:rPr>
                <w:b/>
                <w:sz w:val="32"/>
                <w:szCs w:val="32"/>
              </w:rPr>
            </w:pPr>
            <w:r w:rsidRPr="004B5D66">
              <w:rPr>
                <w:b/>
                <w:sz w:val="32"/>
                <w:szCs w:val="32"/>
              </w:rPr>
              <w:t>Community Council Election Nomination Form</w:t>
            </w:r>
          </w:p>
          <w:p w14:paraId="2CAAA863" w14:textId="4603B2F6" w:rsidR="004B5D66" w:rsidRPr="00404465" w:rsidRDefault="004B5D66" w:rsidP="001D6D27">
            <w:pPr>
              <w:tabs>
                <w:tab w:val="left" w:pos="4515"/>
              </w:tabs>
              <w:ind w:left="-890" w:right="113"/>
              <w:jc w:val="center"/>
              <w:rPr>
                <w:b/>
              </w:rPr>
            </w:pPr>
          </w:p>
        </w:tc>
      </w:tr>
    </w:tbl>
    <w:p w14:paraId="4A9A625D" w14:textId="77777777" w:rsidR="000B02B9" w:rsidRPr="000B02B9" w:rsidRDefault="000B02B9" w:rsidP="001D6D27">
      <w:pPr>
        <w:jc w:val="both"/>
        <w:rPr>
          <w:vanish/>
        </w:rPr>
      </w:pPr>
    </w:p>
    <w:tbl>
      <w:tblPr>
        <w:tblW w:w="1079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5"/>
        <w:gridCol w:w="3498"/>
        <w:gridCol w:w="1695"/>
        <w:gridCol w:w="1378"/>
      </w:tblGrid>
      <w:tr w:rsidR="00613642" w:rsidRPr="007D1DFC" w14:paraId="5FB2206D" w14:textId="77777777" w:rsidTr="00324191">
        <w:trPr>
          <w:trHeight w:val="397"/>
        </w:trPr>
        <w:tc>
          <w:tcPr>
            <w:tcW w:w="5000" w:type="pct"/>
            <w:gridSpan w:val="4"/>
            <w:shd w:val="clear" w:color="auto" w:fill="606060"/>
            <w:vAlign w:val="center"/>
          </w:tcPr>
          <w:p w14:paraId="20EA830C" w14:textId="77777777" w:rsidR="00613642" w:rsidRPr="00366A5E" w:rsidRDefault="00613642" w:rsidP="00084E66">
            <w:pPr>
              <w:pStyle w:val="TextInTablesTitle"/>
            </w:pPr>
            <w:r>
              <w:t>Candidate’s Details</w:t>
            </w:r>
          </w:p>
        </w:tc>
      </w:tr>
      <w:tr w:rsidR="00530009" w:rsidRPr="00C01D2F" w14:paraId="5708F7BC" w14:textId="77777777" w:rsidTr="00324191">
        <w:trPr>
          <w:trHeight w:val="520"/>
        </w:trPr>
        <w:tc>
          <w:tcPr>
            <w:tcW w:w="1957" w:type="pct"/>
            <w:shd w:val="clear" w:color="auto" w:fill="E6E6E6"/>
            <w:vAlign w:val="center"/>
          </w:tcPr>
          <w:p w14:paraId="4F92D0DC" w14:textId="77777777" w:rsidR="00530009" w:rsidRPr="00711FF3" w:rsidRDefault="00530009" w:rsidP="00711FF3">
            <w:r w:rsidRPr="00711FF3">
              <w:t>Candidate’s surname</w:t>
            </w:r>
          </w:p>
        </w:tc>
        <w:tc>
          <w:tcPr>
            <w:tcW w:w="3043" w:type="pct"/>
            <w:gridSpan w:val="3"/>
            <w:shd w:val="clear" w:color="auto" w:fill="auto"/>
          </w:tcPr>
          <w:p w14:paraId="4E636AE7" w14:textId="77777777" w:rsidR="00530009" w:rsidRPr="00C01D2F" w:rsidRDefault="00530009" w:rsidP="00084E66">
            <w:pPr>
              <w:pStyle w:val="TextInTables"/>
              <w:rPr>
                <w:sz w:val="22"/>
                <w:szCs w:val="22"/>
              </w:rPr>
            </w:pPr>
          </w:p>
        </w:tc>
      </w:tr>
      <w:tr w:rsidR="009A1FEE" w:rsidRPr="007D1DFC" w14:paraId="265336EB" w14:textId="77777777" w:rsidTr="00324191">
        <w:trPr>
          <w:trHeight w:val="520"/>
        </w:trPr>
        <w:tc>
          <w:tcPr>
            <w:tcW w:w="1957" w:type="pct"/>
            <w:shd w:val="clear" w:color="auto" w:fill="E6E6E6"/>
            <w:vAlign w:val="center"/>
          </w:tcPr>
          <w:p w14:paraId="0E14BCA5" w14:textId="77777777" w:rsidR="009A1FEE" w:rsidRPr="00711FF3" w:rsidRDefault="009A1FEE" w:rsidP="00A91A61">
            <w:r w:rsidRPr="00711FF3">
              <w:t>Other names in full</w:t>
            </w:r>
          </w:p>
        </w:tc>
        <w:tc>
          <w:tcPr>
            <w:tcW w:w="3043" w:type="pct"/>
            <w:gridSpan w:val="3"/>
            <w:shd w:val="clear" w:color="auto" w:fill="auto"/>
          </w:tcPr>
          <w:p w14:paraId="4C95B525" w14:textId="77777777" w:rsidR="009A1FEE" w:rsidRPr="00C01D2F" w:rsidRDefault="009A1FEE" w:rsidP="00084E66">
            <w:pPr>
              <w:pStyle w:val="TextInTables"/>
            </w:pPr>
          </w:p>
        </w:tc>
      </w:tr>
      <w:tr w:rsidR="009A1FEE" w:rsidRPr="007D1DFC" w14:paraId="7872E790" w14:textId="77777777" w:rsidTr="00324191">
        <w:trPr>
          <w:trHeight w:val="520"/>
        </w:trPr>
        <w:tc>
          <w:tcPr>
            <w:tcW w:w="1957" w:type="pct"/>
            <w:shd w:val="clear" w:color="auto" w:fill="E6E6E6"/>
            <w:vAlign w:val="center"/>
          </w:tcPr>
          <w:p w14:paraId="4B184B65" w14:textId="77777777" w:rsidR="009A1FEE" w:rsidRPr="00711FF3" w:rsidRDefault="009A1FEE" w:rsidP="00F42772">
            <w:pPr>
              <w:spacing w:after="60"/>
            </w:pPr>
            <w:r w:rsidRPr="00711FF3">
              <w:t>Commonly used forenames (if any)</w:t>
            </w:r>
          </w:p>
        </w:tc>
        <w:tc>
          <w:tcPr>
            <w:tcW w:w="3043" w:type="pct"/>
            <w:gridSpan w:val="3"/>
            <w:shd w:val="clear" w:color="auto" w:fill="auto"/>
          </w:tcPr>
          <w:p w14:paraId="7E114AE3" w14:textId="77777777" w:rsidR="009A1FEE" w:rsidRPr="00366A5E" w:rsidRDefault="009A1FEE" w:rsidP="00084E66">
            <w:pPr>
              <w:pStyle w:val="TextInTables"/>
            </w:pPr>
          </w:p>
        </w:tc>
      </w:tr>
      <w:tr w:rsidR="009A1FEE" w:rsidRPr="00383CB8" w14:paraId="2D6F6136" w14:textId="77777777" w:rsidTr="00324191">
        <w:trPr>
          <w:trHeight w:val="846"/>
        </w:trPr>
        <w:tc>
          <w:tcPr>
            <w:tcW w:w="1957" w:type="pct"/>
            <w:shd w:val="clear" w:color="auto" w:fill="E6E6E6"/>
            <w:vAlign w:val="center"/>
          </w:tcPr>
          <w:p w14:paraId="6B2A7E50" w14:textId="77777777" w:rsidR="009A1FEE" w:rsidRPr="00383CB8" w:rsidRDefault="009A1FEE" w:rsidP="00A77DCB">
            <w:r w:rsidRPr="00383CB8">
              <w:t>Home address in full</w:t>
            </w:r>
          </w:p>
        </w:tc>
        <w:tc>
          <w:tcPr>
            <w:tcW w:w="3043" w:type="pct"/>
            <w:gridSpan w:val="3"/>
            <w:shd w:val="clear" w:color="auto" w:fill="auto"/>
          </w:tcPr>
          <w:p w14:paraId="583CBEC5" w14:textId="77777777" w:rsidR="009A1FEE" w:rsidRPr="00383CB8" w:rsidRDefault="009A1FEE" w:rsidP="00084E66">
            <w:pPr>
              <w:pStyle w:val="TextInTables"/>
            </w:pPr>
          </w:p>
        </w:tc>
      </w:tr>
      <w:tr w:rsidR="00D03D3D" w:rsidRPr="00383CB8" w14:paraId="7C99EB46" w14:textId="77777777" w:rsidTr="00324191">
        <w:trPr>
          <w:trHeight w:val="512"/>
        </w:trPr>
        <w:tc>
          <w:tcPr>
            <w:tcW w:w="1957" w:type="pct"/>
            <w:shd w:val="clear" w:color="auto" w:fill="E6E6E6"/>
            <w:vAlign w:val="center"/>
          </w:tcPr>
          <w:p w14:paraId="24F11FB3" w14:textId="77777777" w:rsidR="00D03D3D" w:rsidRDefault="00D03D3D" w:rsidP="00A77DCB">
            <w:r>
              <w:t>Telephone number</w:t>
            </w:r>
          </w:p>
        </w:tc>
        <w:tc>
          <w:tcPr>
            <w:tcW w:w="3043" w:type="pct"/>
            <w:gridSpan w:val="3"/>
            <w:shd w:val="clear" w:color="auto" w:fill="auto"/>
          </w:tcPr>
          <w:p w14:paraId="5159C9A7" w14:textId="77777777" w:rsidR="00D03D3D" w:rsidRPr="00383CB8" w:rsidRDefault="00D03D3D" w:rsidP="00084E66">
            <w:pPr>
              <w:pStyle w:val="TextInTables"/>
            </w:pPr>
          </w:p>
        </w:tc>
      </w:tr>
      <w:tr w:rsidR="00D03D3D" w:rsidRPr="00383CB8" w14:paraId="409946A0" w14:textId="77777777" w:rsidTr="00324191">
        <w:trPr>
          <w:trHeight w:val="512"/>
        </w:trPr>
        <w:tc>
          <w:tcPr>
            <w:tcW w:w="1957" w:type="pct"/>
            <w:shd w:val="clear" w:color="auto" w:fill="E6E6E6"/>
            <w:vAlign w:val="center"/>
          </w:tcPr>
          <w:p w14:paraId="37E3D3F1" w14:textId="77777777" w:rsidR="00D03D3D" w:rsidRPr="00383CB8" w:rsidRDefault="00D03D3D" w:rsidP="00A77DCB">
            <w:r>
              <w:t>Email address</w:t>
            </w:r>
          </w:p>
        </w:tc>
        <w:tc>
          <w:tcPr>
            <w:tcW w:w="3043" w:type="pct"/>
            <w:gridSpan w:val="3"/>
            <w:shd w:val="clear" w:color="auto" w:fill="auto"/>
          </w:tcPr>
          <w:p w14:paraId="3A46939A" w14:textId="77777777" w:rsidR="00D03D3D" w:rsidRPr="00383CB8" w:rsidRDefault="00D03D3D" w:rsidP="00084E66">
            <w:pPr>
              <w:pStyle w:val="TextInTables"/>
            </w:pPr>
          </w:p>
        </w:tc>
      </w:tr>
      <w:tr w:rsidR="00A070E1" w:rsidRPr="00A96D49" w14:paraId="06CB565C" w14:textId="77777777" w:rsidTr="0032419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3372D22" w14:textId="77777777" w:rsidR="00A070E1" w:rsidRPr="00A96D49" w:rsidRDefault="00A070E1" w:rsidP="00AE3842">
            <w:pPr>
              <w:pStyle w:val="Text"/>
              <w:tabs>
                <w:tab w:val="left" w:pos="0"/>
              </w:tabs>
              <w:spacing w:line="240" w:lineRule="exact"/>
              <w:ind w:leftChars="57" w:left="137" w:rightChars="57" w:right="137"/>
              <w:rPr>
                <w:sz w:val="20"/>
              </w:rPr>
            </w:pPr>
            <w:r w:rsidRPr="002F6940">
              <w:rPr>
                <w:szCs w:val="24"/>
              </w:rPr>
              <w:t>I</w:t>
            </w:r>
            <w:r>
              <w:rPr>
                <w:szCs w:val="24"/>
              </w:rPr>
              <w:t>, the nominee for election, consent to being nominated as a candidate for</w:t>
            </w:r>
          </w:p>
        </w:tc>
      </w:tr>
      <w:tr w:rsidR="00A070E1" w:rsidRPr="00A96D49" w14:paraId="69CAC2C1" w14:textId="77777777" w:rsidTr="0032419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357"/>
        </w:trPr>
        <w:tc>
          <w:tcPr>
            <w:tcW w:w="3577" w:type="pct"/>
            <w:gridSpan w:val="2"/>
            <w:shd w:val="clear" w:color="auto" w:fill="auto"/>
            <w:tcMar>
              <w:top w:w="0" w:type="dxa"/>
            </w:tcMar>
          </w:tcPr>
          <w:p w14:paraId="41BCB534" w14:textId="77777777" w:rsidR="00A070E1" w:rsidRPr="00A96D49" w:rsidRDefault="00A070E1" w:rsidP="00F15602">
            <w:pPr>
              <w:ind w:left="113" w:right="113"/>
              <w:jc w:val="center"/>
              <w:rPr>
                <w:sz w:val="2"/>
                <w:szCs w:val="2"/>
                <w:vertAlign w:val="superscript"/>
              </w:rPr>
            </w:pPr>
          </w:p>
          <w:p w14:paraId="7F80650D" w14:textId="77777777" w:rsidR="00A070E1" w:rsidRPr="00AE3842" w:rsidRDefault="00A070E1" w:rsidP="00F15602">
            <w:pPr>
              <w:ind w:left="142" w:right="113"/>
              <w:jc w:val="center"/>
              <w:rPr>
                <w:szCs w:val="22"/>
              </w:rPr>
            </w:pPr>
          </w:p>
        </w:tc>
        <w:tc>
          <w:tcPr>
            <w:tcW w:w="1423" w:type="pct"/>
            <w:gridSpan w:val="2"/>
            <w:shd w:val="pct10" w:color="auto" w:fill="auto"/>
          </w:tcPr>
          <w:p w14:paraId="7BB1A9C4" w14:textId="77777777" w:rsidR="00A070E1" w:rsidRPr="00A404D8" w:rsidRDefault="00A070E1" w:rsidP="00A740D5">
            <w:pPr>
              <w:ind w:left="113" w:right="113"/>
            </w:pPr>
            <w:r>
              <w:t xml:space="preserve">Community </w:t>
            </w:r>
            <w:r w:rsidRPr="00A404D8">
              <w:t xml:space="preserve">Council </w:t>
            </w:r>
          </w:p>
        </w:tc>
      </w:tr>
      <w:tr w:rsidR="00A070E1" w:rsidRPr="00A96D49" w14:paraId="309750CF" w14:textId="77777777" w:rsidTr="0032419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29E5E60" w14:textId="77777777" w:rsidR="00806FD9" w:rsidRPr="00D572D5" w:rsidRDefault="00806FD9" w:rsidP="00D82647">
            <w:pPr>
              <w:pStyle w:val="Text"/>
              <w:tabs>
                <w:tab w:val="left" w:pos="0"/>
              </w:tabs>
              <w:spacing w:line="240" w:lineRule="exact"/>
              <w:ind w:leftChars="57" w:left="137" w:rightChars="57" w:right="137"/>
              <w:rPr>
                <w:szCs w:val="24"/>
              </w:rPr>
            </w:pPr>
          </w:p>
        </w:tc>
      </w:tr>
      <w:tr w:rsidR="0014582C" w:rsidRPr="00A96D49" w14:paraId="6AD740B6" w14:textId="77777777" w:rsidTr="0032419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43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803D710" w14:textId="76D8987C" w:rsidR="0014582C" w:rsidRPr="002977C9" w:rsidRDefault="00964641" w:rsidP="00A56CC0">
            <w:pPr>
              <w:pStyle w:val="Text"/>
              <w:tabs>
                <w:tab w:val="clear" w:pos="566"/>
              </w:tabs>
              <w:spacing w:line="240" w:lineRule="exact"/>
              <w:ind w:leftChars="88" w:left="213" w:rightChars="57" w:right="137" w:hanging="2"/>
              <w:rPr>
                <w:szCs w:val="24"/>
              </w:rPr>
            </w:pPr>
            <w:r w:rsidRPr="002977C9">
              <w:rPr>
                <w:szCs w:val="24"/>
              </w:rPr>
              <w:t>I confirm that I am not currently elected to serve on Aberdeenshire Council,</w:t>
            </w:r>
            <w:r w:rsidR="00411712" w:rsidRPr="002977C9">
              <w:rPr>
                <w:szCs w:val="24"/>
              </w:rPr>
              <w:t xml:space="preserve"> </w:t>
            </w:r>
            <w:r w:rsidRPr="002977C9">
              <w:rPr>
                <w:szCs w:val="24"/>
              </w:rPr>
              <w:t xml:space="preserve">Scottish, </w:t>
            </w:r>
            <w:r w:rsidR="00411712" w:rsidRPr="002977C9">
              <w:rPr>
                <w:szCs w:val="24"/>
              </w:rPr>
              <w:t xml:space="preserve">or </w:t>
            </w:r>
            <w:r w:rsidRPr="002977C9">
              <w:rPr>
                <w:szCs w:val="24"/>
              </w:rPr>
              <w:t>UK Parliaments.  I am 16 years</w:t>
            </w:r>
            <w:r w:rsidR="002556C0" w:rsidRPr="002977C9">
              <w:rPr>
                <w:szCs w:val="24"/>
              </w:rPr>
              <w:t xml:space="preserve"> old</w:t>
            </w:r>
            <w:r w:rsidRPr="002977C9">
              <w:rPr>
                <w:szCs w:val="24"/>
              </w:rPr>
              <w:t xml:space="preserve"> or over and…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065E4DB1" w14:textId="3C8A64B0" w:rsidR="0014582C" w:rsidRPr="00D572D5" w:rsidRDefault="002977C9" w:rsidP="002977C9">
            <w:pPr>
              <w:pStyle w:val="Text"/>
              <w:tabs>
                <w:tab w:val="left" w:pos="0"/>
              </w:tabs>
              <w:spacing w:line="240" w:lineRule="exact"/>
              <w:ind w:leftChars="57" w:left="137" w:rightChars="57" w:right="137"/>
              <w:jc w:val="center"/>
              <w:rPr>
                <w:szCs w:val="24"/>
              </w:rPr>
            </w:pPr>
            <w:r>
              <w:rPr>
                <w:szCs w:val="24"/>
              </w:rPr>
              <w:t>Mark X if applicable</w:t>
            </w:r>
          </w:p>
        </w:tc>
      </w:tr>
      <w:tr w:rsidR="002977C9" w:rsidRPr="00A96D49" w14:paraId="348C3EAA" w14:textId="77777777" w:rsidTr="0032419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46"/>
        </w:trPr>
        <w:tc>
          <w:tcPr>
            <w:tcW w:w="43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AFCD801" w14:textId="06D037BF" w:rsidR="002977C9" w:rsidRDefault="002977C9" w:rsidP="002977C9">
            <w:pPr>
              <w:tabs>
                <w:tab w:val="left" w:pos="354"/>
              </w:tabs>
              <w:ind w:leftChars="88" w:left="287" w:hanging="76"/>
              <w:rPr>
                <w:rFonts w:cs="Arial"/>
                <w:b/>
                <w:bCs/>
              </w:rPr>
            </w:pPr>
            <w:r w:rsidRPr="002977C9">
              <w:rPr>
                <w:rFonts w:cs="Arial"/>
                <w:b/>
                <w:bCs/>
              </w:rPr>
              <w:t xml:space="preserve">I am on the Electoral </w:t>
            </w:r>
            <w:proofErr w:type="gramStart"/>
            <w:r w:rsidRPr="002977C9">
              <w:rPr>
                <w:rFonts w:cs="Arial"/>
                <w:b/>
                <w:bCs/>
              </w:rPr>
              <w:t>Register</w:t>
            </w:r>
            <w:proofErr w:type="gramEnd"/>
            <w:r w:rsidRPr="002977C9">
              <w:rPr>
                <w:rFonts w:cs="Arial"/>
                <w:b/>
                <w:bCs/>
              </w:rPr>
              <w:t xml:space="preserve"> and I reside in the area of the Community Council</w:t>
            </w:r>
          </w:p>
          <w:p w14:paraId="7CF74C23" w14:textId="77777777" w:rsidR="002977C9" w:rsidRPr="002977C9" w:rsidRDefault="002977C9" w:rsidP="002977C9">
            <w:pPr>
              <w:tabs>
                <w:tab w:val="left" w:pos="354"/>
              </w:tabs>
              <w:ind w:leftChars="88" w:left="287" w:hanging="76"/>
              <w:rPr>
                <w:b/>
                <w:bCs/>
              </w:rPr>
            </w:pPr>
          </w:p>
          <w:p w14:paraId="5B2EAAC0" w14:textId="77777777" w:rsidR="002977C9" w:rsidRPr="002977C9" w:rsidRDefault="002977C9" w:rsidP="002977C9">
            <w:pPr>
              <w:pStyle w:val="Text"/>
              <w:tabs>
                <w:tab w:val="left" w:pos="354"/>
                <w:tab w:val="left" w:pos="400"/>
              </w:tabs>
              <w:spacing w:after="113" w:line="240" w:lineRule="exact"/>
              <w:ind w:leftChars="88" w:left="287" w:rightChars="57" w:right="137" w:hanging="76"/>
              <w:rPr>
                <w:b/>
                <w:bCs/>
                <w:szCs w:val="24"/>
              </w:rPr>
            </w:pPr>
            <w:r w:rsidRPr="002977C9">
              <w:rPr>
                <w:b/>
                <w:bCs/>
                <w:szCs w:val="24"/>
              </w:rPr>
              <w:t xml:space="preserve">My electoral number </w:t>
            </w:r>
            <w:proofErr w:type="gramStart"/>
            <w:r w:rsidRPr="002977C9">
              <w:rPr>
                <w:b/>
                <w:bCs/>
                <w:szCs w:val="24"/>
              </w:rPr>
              <w:t>is:_</w:t>
            </w:r>
            <w:proofErr w:type="gramEnd"/>
            <w:r w:rsidRPr="002977C9">
              <w:rPr>
                <w:b/>
                <w:bCs/>
                <w:szCs w:val="24"/>
              </w:rPr>
              <w:t xml:space="preserve">_________________ </w:t>
            </w:r>
          </w:p>
          <w:p w14:paraId="693CD2FB" w14:textId="0AD47D1C" w:rsidR="002977C9" w:rsidRPr="002977C9" w:rsidRDefault="002977C9" w:rsidP="00A56CC0">
            <w:pPr>
              <w:pStyle w:val="Text"/>
              <w:tabs>
                <w:tab w:val="clear" w:pos="566"/>
              </w:tabs>
              <w:spacing w:line="240" w:lineRule="exact"/>
              <w:ind w:leftChars="88" w:left="213" w:rightChars="57" w:right="137" w:hanging="2"/>
              <w:rPr>
                <w:szCs w:val="24"/>
              </w:rPr>
            </w:pPr>
            <w:r>
              <w:rPr>
                <w:szCs w:val="24"/>
              </w:rPr>
              <w:t>or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76E06B" w14:textId="77777777" w:rsidR="002977C9" w:rsidRDefault="002977C9" w:rsidP="002977C9">
            <w:pPr>
              <w:pStyle w:val="Text"/>
              <w:tabs>
                <w:tab w:val="left" w:pos="0"/>
              </w:tabs>
              <w:spacing w:line="240" w:lineRule="exact"/>
              <w:ind w:left="75" w:rightChars="57" w:right="137"/>
              <w:jc w:val="center"/>
              <w:rPr>
                <w:szCs w:val="24"/>
              </w:rPr>
            </w:pPr>
          </w:p>
        </w:tc>
      </w:tr>
      <w:tr w:rsidR="002977C9" w:rsidRPr="00A96D49" w14:paraId="58BF04E8" w14:textId="77777777" w:rsidTr="0032419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70"/>
        </w:trPr>
        <w:tc>
          <w:tcPr>
            <w:tcW w:w="436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16D50F9" w14:textId="3AE9F958" w:rsidR="002977C9" w:rsidRPr="002977C9" w:rsidRDefault="002977C9" w:rsidP="00A56CC0">
            <w:pPr>
              <w:pStyle w:val="Text"/>
              <w:spacing w:after="113" w:line="240" w:lineRule="exact"/>
              <w:ind w:leftChars="88" w:left="211" w:rightChars="57" w:right="137" w:firstLine="2"/>
              <w:rPr>
                <w:szCs w:val="24"/>
              </w:rPr>
            </w:pPr>
            <w:r w:rsidRPr="002977C9">
              <w:rPr>
                <w:szCs w:val="24"/>
              </w:rPr>
              <w:t xml:space="preserve">I have had my ordinary or principal residence </w:t>
            </w:r>
            <w:proofErr w:type="gramStart"/>
            <w:r w:rsidRPr="002977C9">
              <w:rPr>
                <w:szCs w:val="24"/>
              </w:rPr>
              <w:t>in the area of</w:t>
            </w:r>
            <w:proofErr w:type="gramEnd"/>
            <w:r w:rsidRPr="002977C9">
              <w:rPr>
                <w:szCs w:val="24"/>
              </w:rPr>
              <w:t xml:space="preserve"> the Community Council for at least three months prior to nomination</w:t>
            </w:r>
          </w:p>
          <w:p w14:paraId="74747792" w14:textId="16A3757F" w:rsidR="002977C9" w:rsidRPr="002977C9" w:rsidRDefault="002977C9" w:rsidP="00A56CC0">
            <w:pPr>
              <w:pStyle w:val="Text"/>
              <w:spacing w:after="113" w:line="240" w:lineRule="exact"/>
              <w:ind w:leftChars="88" w:left="211" w:rightChars="57" w:right="137" w:firstLine="2"/>
              <w:rPr>
                <w:szCs w:val="24"/>
              </w:rPr>
            </w:pPr>
            <w:r w:rsidRPr="002977C9">
              <w:rPr>
                <w:szCs w:val="24"/>
              </w:rPr>
              <w:t>or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331C1E31" w14:textId="77777777" w:rsidR="002977C9" w:rsidRPr="00D572D5" w:rsidRDefault="002977C9" w:rsidP="002977C9">
            <w:pPr>
              <w:pStyle w:val="Text"/>
              <w:tabs>
                <w:tab w:val="left" w:pos="400"/>
              </w:tabs>
              <w:spacing w:after="113" w:line="240" w:lineRule="exact"/>
              <w:ind w:left="75" w:rightChars="57" w:right="137"/>
              <w:jc w:val="center"/>
              <w:rPr>
                <w:szCs w:val="24"/>
              </w:rPr>
            </w:pPr>
          </w:p>
        </w:tc>
      </w:tr>
      <w:tr w:rsidR="008D6B5A" w:rsidRPr="00A96D49" w14:paraId="484F610E" w14:textId="77777777" w:rsidTr="0032419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04"/>
        </w:trPr>
        <w:tc>
          <w:tcPr>
            <w:tcW w:w="4362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8860CBB" w14:textId="1A6BD570" w:rsidR="008D6B5A" w:rsidRPr="007232C4" w:rsidRDefault="008D6B5A" w:rsidP="008D6B5A">
            <w:pPr>
              <w:pStyle w:val="Text"/>
              <w:tabs>
                <w:tab w:val="clear" w:pos="566"/>
                <w:tab w:val="left" w:pos="213"/>
                <w:tab w:val="left" w:pos="400"/>
              </w:tabs>
              <w:spacing w:line="240" w:lineRule="exact"/>
              <w:ind w:leftChars="88" w:left="211" w:rightChars="57" w:right="137" w:firstLine="2"/>
              <w:rPr>
                <w:b/>
                <w:bCs/>
                <w:color w:val="A50021"/>
                <w:szCs w:val="24"/>
              </w:rPr>
            </w:pPr>
            <w:r w:rsidRPr="0014582C">
              <w:rPr>
                <w:szCs w:val="24"/>
              </w:rPr>
              <w:t>Up to 2 spaces</w:t>
            </w:r>
            <w:r>
              <w:rPr>
                <w:szCs w:val="24"/>
              </w:rPr>
              <w:t xml:space="preserve"> </w:t>
            </w:r>
            <w:r w:rsidRPr="008D6B5A">
              <w:rPr>
                <w:szCs w:val="24"/>
                <w:u w:val="single"/>
              </w:rPr>
              <w:t>may</w:t>
            </w:r>
            <w:r>
              <w:rPr>
                <w:szCs w:val="24"/>
              </w:rPr>
              <w:t xml:space="preserve"> </w:t>
            </w:r>
            <w:r w:rsidRPr="0014582C">
              <w:rPr>
                <w:szCs w:val="24"/>
              </w:rPr>
              <w:t>available for people who fall under the following criteria, but who do not reside in the Community Council area</w:t>
            </w:r>
            <w:r>
              <w:rPr>
                <w:szCs w:val="24"/>
              </w:rPr>
              <w:t xml:space="preserve"> </w:t>
            </w:r>
            <w:r w:rsidRPr="00CA2446">
              <w:rPr>
                <w:b/>
                <w:bCs/>
                <w:color w:val="990033"/>
                <w:szCs w:val="24"/>
              </w:rPr>
              <w:t xml:space="preserve">(Please consult the </w:t>
            </w:r>
            <w:hyperlink r:id="rId11" w:history="1">
              <w:r w:rsidRPr="00A95195">
                <w:rPr>
                  <w:rStyle w:val="Hyperlink"/>
                  <w:b/>
                  <w:bCs/>
                  <w:szCs w:val="24"/>
                </w:rPr>
                <w:t>table</w:t>
              </w:r>
            </w:hyperlink>
            <w:r w:rsidRPr="00CA2446">
              <w:rPr>
                <w:b/>
                <w:bCs/>
                <w:color w:val="990033"/>
                <w:szCs w:val="24"/>
              </w:rPr>
              <w:t xml:space="preserve"> on the Council website under Current Elections to see if this applies to your Community Council and see the guidance notes for further details):-</w:t>
            </w:r>
          </w:p>
          <w:p w14:paraId="69711D6F" w14:textId="2D64F327" w:rsidR="008D6B5A" w:rsidRPr="0014582C" w:rsidRDefault="008D6B5A" w:rsidP="00A56CC0">
            <w:pPr>
              <w:tabs>
                <w:tab w:val="left" w:pos="354"/>
              </w:tabs>
              <w:ind w:leftChars="88" w:left="287" w:hanging="76"/>
              <w:rPr>
                <w:rFonts w:cs="Arial"/>
              </w:rPr>
            </w:pPr>
          </w:p>
        </w:tc>
        <w:tc>
          <w:tcPr>
            <w:tcW w:w="6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831F2A" w14:textId="79FE017B" w:rsidR="008D6B5A" w:rsidRPr="00D572D5" w:rsidRDefault="008D6B5A" w:rsidP="002977C9">
            <w:pPr>
              <w:pStyle w:val="Text"/>
              <w:tabs>
                <w:tab w:val="clear" w:pos="566"/>
              </w:tabs>
              <w:spacing w:after="113" w:line="240" w:lineRule="exact"/>
              <w:ind w:left="75" w:rightChars="57" w:right="137"/>
              <w:jc w:val="center"/>
              <w:rPr>
                <w:szCs w:val="24"/>
              </w:rPr>
            </w:pPr>
          </w:p>
        </w:tc>
      </w:tr>
      <w:tr w:rsidR="008D6B5A" w:rsidRPr="00A96D49" w14:paraId="1A05B175" w14:textId="77777777" w:rsidTr="0032419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4362" w:type="pct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F4ECFEF" w14:textId="1324218A" w:rsidR="008D6B5A" w:rsidRPr="0014582C" w:rsidRDefault="008D6B5A" w:rsidP="008D6B5A">
            <w:pPr>
              <w:pStyle w:val="Text"/>
              <w:tabs>
                <w:tab w:val="clear" w:pos="566"/>
                <w:tab w:val="left" w:pos="213"/>
                <w:tab w:val="left" w:pos="400"/>
              </w:tabs>
              <w:spacing w:line="240" w:lineRule="exact"/>
              <w:ind w:leftChars="88" w:left="211" w:rightChars="57" w:right="137" w:firstLine="2"/>
              <w:rPr>
                <w:szCs w:val="24"/>
              </w:rPr>
            </w:pPr>
            <w:r w:rsidRPr="008D6B5A">
              <w:rPr>
                <w:szCs w:val="24"/>
              </w:rPr>
              <w:t>a)</w:t>
            </w:r>
            <w:r w:rsidRPr="008D6B5A">
              <w:rPr>
                <w:szCs w:val="24"/>
              </w:rPr>
              <w:tab/>
              <w:t>I am permanently employed</w:t>
            </w:r>
            <w:r>
              <w:rPr>
                <w:szCs w:val="24"/>
              </w:rPr>
              <w:t xml:space="preserve"> in the Community Council area</w:t>
            </w:r>
            <w:r w:rsidRPr="008D6B5A">
              <w:rPr>
                <w:szCs w:val="24"/>
              </w:rPr>
              <w:t xml:space="preserve">  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8BDF64" w14:textId="77777777" w:rsidR="008D6B5A" w:rsidRPr="00D572D5" w:rsidRDefault="008D6B5A" w:rsidP="002977C9">
            <w:pPr>
              <w:pStyle w:val="Text"/>
              <w:tabs>
                <w:tab w:val="left" w:pos="400"/>
              </w:tabs>
              <w:spacing w:after="113" w:line="240" w:lineRule="exact"/>
              <w:ind w:left="75" w:rightChars="57" w:right="137"/>
              <w:jc w:val="center"/>
              <w:rPr>
                <w:szCs w:val="24"/>
              </w:rPr>
            </w:pPr>
          </w:p>
        </w:tc>
      </w:tr>
      <w:tr w:rsidR="008D6B5A" w:rsidRPr="00A96D49" w14:paraId="4D88A5BB" w14:textId="77777777" w:rsidTr="0032419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4362" w:type="pct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871EC18" w14:textId="7B7C588B" w:rsidR="008D6B5A" w:rsidRPr="008D6B5A" w:rsidRDefault="008D6B5A" w:rsidP="008D6B5A">
            <w:pPr>
              <w:pStyle w:val="Text"/>
              <w:tabs>
                <w:tab w:val="clear" w:pos="566"/>
                <w:tab w:val="left" w:pos="213"/>
                <w:tab w:val="left" w:pos="400"/>
              </w:tabs>
              <w:spacing w:line="240" w:lineRule="exact"/>
              <w:ind w:leftChars="88" w:left="211" w:rightChars="57" w:right="137" w:firstLine="2"/>
              <w:rPr>
                <w:szCs w:val="24"/>
              </w:rPr>
            </w:pPr>
            <w:r>
              <w:rPr>
                <w:szCs w:val="24"/>
              </w:rPr>
              <w:t>b)</w:t>
            </w:r>
            <w:r>
              <w:rPr>
                <w:szCs w:val="24"/>
              </w:rPr>
              <w:tab/>
              <w:t xml:space="preserve">I carry out regular </w:t>
            </w:r>
            <w:r w:rsidR="002977C9">
              <w:rPr>
                <w:szCs w:val="24"/>
              </w:rPr>
              <w:t>self-employed</w:t>
            </w:r>
            <w:r>
              <w:rPr>
                <w:szCs w:val="24"/>
              </w:rPr>
              <w:t xml:space="preserve"> work in the Community Council area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7B12AF" w14:textId="0062A6F0" w:rsidR="008D6B5A" w:rsidRPr="00D572D5" w:rsidRDefault="008D6B5A" w:rsidP="002977C9">
            <w:pPr>
              <w:pStyle w:val="Text"/>
              <w:tabs>
                <w:tab w:val="left" w:pos="400"/>
              </w:tabs>
              <w:spacing w:after="113" w:line="240" w:lineRule="exact"/>
              <w:ind w:left="75" w:rightChars="57" w:right="137"/>
              <w:jc w:val="center"/>
              <w:rPr>
                <w:szCs w:val="24"/>
              </w:rPr>
            </w:pPr>
          </w:p>
        </w:tc>
      </w:tr>
      <w:tr w:rsidR="008D6B5A" w:rsidRPr="00A96D49" w14:paraId="40735FD0" w14:textId="77777777" w:rsidTr="0032419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4362" w:type="pct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911D292" w14:textId="00358344" w:rsidR="008D6B5A" w:rsidRDefault="008D6B5A" w:rsidP="008D6B5A">
            <w:pPr>
              <w:pStyle w:val="Text"/>
              <w:tabs>
                <w:tab w:val="clear" w:pos="566"/>
                <w:tab w:val="left" w:pos="213"/>
                <w:tab w:val="left" w:pos="400"/>
              </w:tabs>
              <w:spacing w:line="240" w:lineRule="exact"/>
              <w:ind w:leftChars="88" w:left="211" w:rightChars="57" w:right="137" w:firstLine="2"/>
              <w:rPr>
                <w:szCs w:val="24"/>
              </w:rPr>
            </w:pPr>
            <w:r>
              <w:rPr>
                <w:szCs w:val="24"/>
              </w:rPr>
              <w:t>c)</w:t>
            </w:r>
            <w:r>
              <w:rPr>
                <w:szCs w:val="24"/>
              </w:rPr>
              <w:tab/>
              <w:t>I carry out regular voluntary work in the Community Council area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C7F0F2" w14:textId="77777777" w:rsidR="008D6B5A" w:rsidRPr="00D572D5" w:rsidRDefault="008D6B5A" w:rsidP="002977C9">
            <w:pPr>
              <w:pStyle w:val="Text"/>
              <w:tabs>
                <w:tab w:val="left" w:pos="400"/>
              </w:tabs>
              <w:spacing w:after="113" w:line="240" w:lineRule="exact"/>
              <w:ind w:left="75" w:rightChars="57" w:right="137"/>
              <w:jc w:val="center"/>
              <w:rPr>
                <w:szCs w:val="24"/>
              </w:rPr>
            </w:pPr>
          </w:p>
        </w:tc>
      </w:tr>
      <w:tr w:rsidR="008D6B5A" w:rsidRPr="00A96D49" w14:paraId="79F51BB7" w14:textId="77777777" w:rsidTr="0032419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4362" w:type="pct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FE578CA" w14:textId="1883039C" w:rsidR="008D6B5A" w:rsidRPr="008D6B5A" w:rsidRDefault="008D6B5A" w:rsidP="008D6B5A">
            <w:pPr>
              <w:pStyle w:val="Text"/>
              <w:tabs>
                <w:tab w:val="clear" w:pos="566"/>
              </w:tabs>
              <w:spacing w:line="240" w:lineRule="exact"/>
              <w:ind w:left="225" w:rightChars="57" w:right="137"/>
              <w:jc w:val="both"/>
              <w:rPr>
                <w:szCs w:val="24"/>
              </w:rPr>
            </w:pPr>
            <w:r>
              <w:rPr>
                <w:szCs w:val="24"/>
              </w:rPr>
              <w:t>d)</w:t>
            </w:r>
            <w:r>
              <w:rPr>
                <w:szCs w:val="24"/>
              </w:rPr>
              <w:tab/>
            </w:r>
            <w:r w:rsidRPr="0014582C">
              <w:rPr>
                <w:szCs w:val="24"/>
              </w:rPr>
              <w:t xml:space="preserve">I </w:t>
            </w:r>
            <w:r w:rsidRPr="0014582C">
              <w:rPr>
                <w:rFonts w:cs="Arial"/>
                <w:szCs w:val="24"/>
              </w:rPr>
              <w:t>own a business in the Community Council</w:t>
            </w:r>
            <w:r>
              <w:rPr>
                <w:rFonts w:cs="Arial"/>
                <w:szCs w:val="24"/>
              </w:rPr>
              <w:t xml:space="preserve"> area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57A22A" w14:textId="77777777" w:rsidR="008D6B5A" w:rsidRPr="00D572D5" w:rsidRDefault="008D6B5A" w:rsidP="002977C9">
            <w:pPr>
              <w:pStyle w:val="Text"/>
              <w:tabs>
                <w:tab w:val="left" w:pos="400"/>
              </w:tabs>
              <w:spacing w:after="113" w:line="240" w:lineRule="exact"/>
              <w:ind w:left="75" w:rightChars="57" w:right="137"/>
              <w:jc w:val="center"/>
              <w:rPr>
                <w:szCs w:val="24"/>
              </w:rPr>
            </w:pPr>
          </w:p>
        </w:tc>
      </w:tr>
      <w:tr w:rsidR="008D6B5A" w:rsidRPr="00A96D49" w14:paraId="21E53A7B" w14:textId="77777777" w:rsidTr="0032419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4362" w:type="pct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2F23D17" w14:textId="52704F56" w:rsidR="008D6B5A" w:rsidRPr="0014582C" w:rsidRDefault="008D6B5A" w:rsidP="002977C9">
            <w:pPr>
              <w:pStyle w:val="Text"/>
              <w:tabs>
                <w:tab w:val="left" w:pos="354"/>
              </w:tabs>
              <w:spacing w:line="240" w:lineRule="exact"/>
              <w:ind w:left="225" w:rightChars="57" w:right="137"/>
              <w:jc w:val="both"/>
              <w:rPr>
                <w:szCs w:val="24"/>
              </w:rPr>
            </w:pPr>
            <w:r>
              <w:rPr>
                <w:szCs w:val="24"/>
              </w:rPr>
              <w:t>e)</w:t>
            </w:r>
            <w:r>
              <w:rPr>
                <w:szCs w:val="24"/>
              </w:rPr>
              <w:tab/>
              <w:t>I own a second home within the Community Council area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1E5D11" w14:textId="77777777" w:rsidR="008D6B5A" w:rsidRPr="00D572D5" w:rsidRDefault="008D6B5A" w:rsidP="002977C9">
            <w:pPr>
              <w:pStyle w:val="Text"/>
              <w:tabs>
                <w:tab w:val="left" w:pos="400"/>
              </w:tabs>
              <w:spacing w:after="113" w:line="240" w:lineRule="exact"/>
              <w:ind w:left="75" w:rightChars="57" w:right="137"/>
              <w:jc w:val="center"/>
              <w:rPr>
                <w:szCs w:val="24"/>
              </w:rPr>
            </w:pPr>
          </w:p>
        </w:tc>
      </w:tr>
      <w:tr w:rsidR="001F23B3" w:rsidRPr="00A96D49" w14:paraId="028A55D2" w14:textId="77777777" w:rsidTr="0032419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AB6D15A" w14:textId="77777777" w:rsidR="001F23B3" w:rsidRPr="00DD2171" w:rsidRDefault="001F23B3" w:rsidP="00DD2171">
            <w:pPr>
              <w:tabs>
                <w:tab w:val="left" w:pos="142"/>
              </w:tabs>
              <w:rPr>
                <w:rFonts w:cs="Arial"/>
                <w:b/>
                <w:bCs/>
              </w:rPr>
            </w:pPr>
          </w:p>
        </w:tc>
      </w:tr>
      <w:tr w:rsidR="00EC5850" w:rsidRPr="00A96D49" w14:paraId="590716D0" w14:textId="77777777" w:rsidTr="0032419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FD3B6C7" w14:textId="77777777" w:rsidR="00DD2171" w:rsidRDefault="00DD2171" w:rsidP="00DD2171">
            <w:pPr>
              <w:tabs>
                <w:tab w:val="left" w:pos="142"/>
              </w:tabs>
              <w:rPr>
                <w:rFonts w:cs="Arial"/>
              </w:rPr>
            </w:pPr>
            <w:r w:rsidRPr="00DD2171">
              <w:rPr>
                <w:rFonts w:cs="Arial"/>
                <w:b/>
                <w:bCs/>
              </w:rPr>
              <w:lastRenderedPageBreak/>
              <w:t>Personal Statement</w:t>
            </w:r>
            <w:r>
              <w:rPr>
                <w:rFonts w:cs="Arial"/>
                <w:b/>
                <w:bCs/>
              </w:rPr>
              <w:t xml:space="preserve"> (no more than 100 words</w:t>
            </w:r>
            <w:proofErr w:type="gramStart"/>
            <w:r>
              <w:rPr>
                <w:rFonts w:cs="Arial"/>
                <w:b/>
                <w:bCs/>
              </w:rPr>
              <w:t xml:space="preserve">) </w:t>
            </w:r>
            <w:r>
              <w:rPr>
                <w:rFonts w:cs="Arial"/>
              </w:rPr>
              <w:t>:</w:t>
            </w:r>
            <w:proofErr w:type="gramEnd"/>
            <w:r>
              <w:rPr>
                <w:rFonts w:cs="Arial"/>
              </w:rPr>
              <w:t xml:space="preserve"> Candidate background information to inform voters if any ballot is required, see guidance note for more details.</w:t>
            </w:r>
          </w:p>
          <w:p w14:paraId="747B82F8" w14:textId="77777777" w:rsidR="00DD2171" w:rsidRDefault="00DD2171" w:rsidP="00DD2171">
            <w:pPr>
              <w:tabs>
                <w:tab w:val="left" w:pos="142"/>
              </w:tabs>
              <w:rPr>
                <w:rFonts w:cs="Arial"/>
              </w:rPr>
            </w:pPr>
          </w:p>
          <w:p w14:paraId="0D72AC89" w14:textId="77777777" w:rsidR="00DD2171" w:rsidRDefault="00DD2171" w:rsidP="00DD2171">
            <w:pPr>
              <w:tabs>
                <w:tab w:val="left" w:pos="142"/>
              </w:tabs>
              <w:rPr>
                <w:rFonts w:cs="Arial"/>
              </w:rPr>
            </w:pPr>
          </w:p>
          <w:p w14:paraId="732BC3D2" w14:textId="77777777" w:rsidR="00DD2171" w:rsidRDefault="00DD2171" w:rsidP="00DD2171">
            <w:pPr>
              <w:tabs>
                <w:tab w:val="left" w:pos="142"/>
              </w:tabs>
              <w:rPr>
                <w:rFonts w:cs="Arial"/>
              </w:rPr>
            </w:pPr>
          </w:p>
          <w:p w14:paraId="4B2E7742" w14:textId="77777777" w:rsidR="00DD2171" w:rsidRDefault="00DD2171" w:rsidP="00DD2171">
            <w:pPr>
              <w:tabs>
                <w:tab w:val="left" w:pos="142"/>
              </w:tabs>
              <w:rPr>
                <w:rFonts w:cs="Arial"/>
              </w:rPr>
            </w:pPr>
          </w:p>
          <w:p w14:paraId="729F26E7" w14:textId="77777777" w:rsidR="00DD2171" w:rsidRDefault="00DD2171" w:rsidP="00DD2171">
            <w:pPr>
              <w:tabs>
                <w:tab w:val="left" w:pos="142"/>
              </w:tabs>
              <w:rPr>
                <w:rFonts w:cs="Arial"/>
              </w:rPr>
            </w:pPr>
          </w:p>
          <w:p w14:paraId="63AF8033" w14:textId="77777777" w:rsidR="00DD2171" w:rsidRDefault="00DD2171" w:rsidP="00DD2171">
            <w:pPr>
              <w:tabs>
                <w:tab w:val="left" w:pos="142"/>
              </w:tabs>
              <w:rPr>
                <w:rFonts w:cs="Arial"/>
              </w:rPr>
            </w:pPr>
          </w:p>
          <w:p w14:paraId="5347056A" w14:textId="77777777" w:rsidR="00DD2171" w:rsidRDefault="00DD2171" w:rsidP="00DD2171">
            <w:pPr>
              <w:tabs>
                <w:tab w:val="left" w:pos="142"/>
              </w:tabs>
              <w:rPr>
                <w:rFonts w:cs="Arial"/>
              </w:rPr>
            </w:pPr>
          </w:p>
          <w:p w14:paraId="44EF009E" w14:textId="77777777" w:rsidR="00DD2171" w:rsidRDefault="00DD2171" w:rsidP="00DD2171">
            <w:pPr>
              <w:tabs>
                <w:tab w:val="left" w:pos="142"/>
              </w:tabs>
              <w:rPr>
                <w:rFonts w:cs="Arial"/>
              </w:rPr>
            </w:pPr>
          </w:p>
          <w:p w14:paraId="3723CF7B" w14:textId="77777777" w:rsidR="00DD2171" w:rsidRDefault="00DD2171" w:rsidP="00F8028F">
            <w:pPr>
              <w:tabs>
                <w:tab w:val="left" w:pos="3"/>
              </w:tabs>
              <w:rPr>
                <w:rFonts w:cs="Arial"/>
              </w:rPr>
            </w:pPr>
          </w:p>
          <w:p w14:paraId="5FA85D10" w14:textId="73DB6E55" w:rsidR="00EC5850" w:rsidRDefault="00DD2171" w:rsidP="00DD2171">
            <w:pPr>
              <w:tabs>
                <w:tab w:val="left" w:pos="142"/>
              </w:tabs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</w:tr>
      <w:tr w:rsidR="00F8028F" w:rsidRPr="00A96D49" w14:paraId="60D0A323" w14:textId="77777777" w:rsidTr="0032419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9B739CE" w14:textId="77777777" w:rsidR="00F8028F" w:rsidRPr="00061009" w:rsidRDefault="00F8028F" w:rsidP="00F8028F">
            <w:pPr>
              <w:autoSpaceDE w:val="0"/>
              <w:autoSpaceDN w:val="0"/>
              <w:adjustRightInd w:val="0"/>
              <w:spacing w:after="120"/>
              <w:ind w:left="80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PRIVACY</w:t>
            </w:r>
            <w:r w:rsidRPr="00061009">
              <w:rPr>
                <w:b/>
                <w:bCs/>
                <w:u w:val="single"/>
              </w:rPr>
              <w:t xml:space="preserve"> NOTICE</w:t>
            </w:r>
          </w:p>
          <w:p w14:paraId="75316E45" w14:textId="77777777" w:rsidR="00F8028F" w:rsidRDefault="00F8028F" w:rsidP="00F8028F">
            <w:pPr>
              <w:spacing w:after="120"/>
              <w:ind w:left="80"/>
              <w:jc w:val="both"/>
              <w:rPr>
                <w:rFonts w:cs="Arial"/>
              </w:rPr>
            </w:pPr>
            <w:r w:rsidRPr="006271F6">
              <w:rPr>
                <w:rFonts w:cs="Arial"/>
              </w:rPr>
              <w:t>The Data Controller of the information being collected is Aberdeenshire Council.</w:t>
            </w:r>
          </w:p>
          <w:p w14:paraId="0460567D" w14:textId="77777777" w:rsidR="00F8028F" w:rsidRDefault="00F8028F" w:rsidP="00F8028F">
            <w:pPr>
              <w:spacing w:after="120"/>
              <w:ind w:left="80"/>
              <w:jc w:val="both"/>
              <w:rPr>
                <w:rStyle w:val="Hyperlink"/>
                <w:rFonts w:cs="Arial"/>
              </w:rPr>
            </w:pPr>
            <w:r w:rsidRPr="006271F6">
              <w:rPr>
                <w:rFonts w:cs="Arial"/>
              </w:rPr>
              <w:t>The Data Protection Officer can be contacted at Town House, 34 Low Street, Banff, AB45 1A</w:t>
            </w:r>
            <w:r>
              <w:rPr>
                <w:rFonts w:cs="Arial"/>
              </w:rPr>
              <w:t>N</w:t>
            </w:r>
            <w:r w:rsidRPr="006271F6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  </w:t>
            </w:r>
            <w:r w:rsidRPr="006271F6">
              <w:rPr>
                <w:rFonts w:cs="Arial"/>
              </w:rPr>
              <w:t xml:space="preserve">Email: </w:t>
            </w:r>
            <w:hyperlink r:id="rId12" w:history="1">
              <w:r w:rsidRPr="006271F6">
                <w:rPr>
                  <w:rStyle w:val="Hyperlink"/>
                  <w:rFonts w:cs="Arial"/>
                </w:rPr>
                <w:t>dataprotection@aberdeenshire.gov.uk</w:t>
              </w:r>
            </w:hyperlink>
          </w:p>
          <w:p w14:paraId="7EE2B1FA" w14:textId="77777777" w:rsidR="00F8028F" w:rsidRDefault="00F8028F" w:rsidP="00F8028F">
            <w:pPr>
              <w:spacing w:after="120"/>
              <w:ind w:left="80"/>
              <w:jc w:val="both"/>
              <w:rPr>
                <w:rFonts w:cs="Arial"/>
              </w:rPr>
            </w:pPr>
            <w:r w:rsidRPr="006271F6">
              <w:rPr>
                <w:rFonts w:cs="Arial"/>
              </w:rPr>
              <w:t>Your information is being collected to use for the following purpose:</w:t>
            </w:r>
          </w:p>
          <w:p w14:paraId="59D2C957" w14:textId="77777777" w:rsidR="00F8028F" w:rsidRPr="005E1EA0" w:rsidRDefault="00F8028F" w:rsidP="00F8028F">
            <w:pPr>
              <w:spacing w:after="120"/>
              <w:ind w:left="8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The consideration and determination of your nomination to a Community Council under Aberdeenshire Council’s Scheme for the Establishment of Community Councils </w:t>
            </w:r>
          </w:p>
          <w:p w14:paraId="068302D3" w14:textId="24B45C6E" w:rsidR="00F8028F" w:rsidRDefault="00F8028F" w:rsidP="00F8028F">
            <w:pPr>
              <w:pStyle w:val="ListParagraph"/>
              <w:spacing w:after="120" w:line="259" w:lineRule="auto"/>
              <w:ind w:left="8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Information is collected by Aberdeenshire Council on behalf of the relevant Community Council under the Council’s Scheme for the Establishment of Community Councils</w:t>
            </w:r>
          </w:p>
          <w:p w14:paraId="2F2EEACA" w14:textId="77777777" w:rsidR="000615D8" w:rsidRDefault="000615D8" w:rsidP="000615D8">
            <w:pPr>
              <w:ind w:left="45"/>
              <w:rPr>
                <w:rFonts w:cs="Arial"/>
                <w:iCs/>
              </w:rPr>
            </w:pPr>
            <w:r w:rsidRPr="000615D8">
              <w:rPr>
                <w:rFonts w:cs="Arial"/>
                <w:b/>
                <w:bCs/>
                <w:iCs/>
              </w:rPr>
              <w:t xml:space="preserve">If you fail to provide the information required on the attached form, Aberdeenshire Council may not be </w:t>
            </w:r>
            <w:proofErr w:type="gramStart"/>
            <w:r w:rsidRPr="000615D8">
              <w:rPr>
                <w:rFonts w:cs="Arial"/>
                <w:b/>
                <w:bCs/>
                <w:iCs/>
              </w:rPr>
              <w:t>in a position</w:t>
            </w:r>
            <w:proofErr w:type="gramEnd"/>
            <w:r w:rsidRPr="000615D8">
              <w:rPr>
                <w:rFonts w:cs="Arial"/>
                <w:b/>
                <w:bCs/>
                <w:iCs/>
              </w:rPr>
              <w:t xml:space="preserve"> to accept the form as competent.  This means that your nomination form cannot be considered and will be returned to you</w:t>
            </w:r>
            <w:r w:rsidRPr="000615D8">
              <w:rPr>
                <w:rFonts w:cs="Arial"/>
                <w:iCs/>
              </w:rPr>
              <w:t>.</w:t>
            </w:r>
          </w:p>
          <w:p w14:paraId="0CC0B7BD" w14:textId="77777777" w:rsidR="000615D8" w:rsidRPr="000615D8" w:rsidRDefault="000615D8" w:rsidP="000615D8">
            <w:pPr>
              <w:ind w:left="45"/>
              <w:rPr>
                <w:rFonts w:cs="Arial"/>
                <w:iCs/>
              </w:rPr>
            </w:pPr>
          </w:p>
          <w:p w14:paraId="6B100190" w14:textId="5767E047" w:rsidR="00F8028F" w:rsidRDefault="00F8028F" w:rsidP="00F8028F">
            <w:pPr>
              <w:spacing w:after="120"/>
              <w:ind w:left="80"/>
              <w:jc w:val="both"/>
              <w:rPr>
                <w:rFonts w:cs="Arial"/>
              </w:rPr>
            </w:pPr>
            <w:r w:rsidRPr="006271F6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L</w:t>
            </w:r>
            <w:r w:rsidRPr="006271F6">
              <w:rPr>
                <w:rFonts w:cs="Arial"/>
              </w:rPr>
              <w:t>egal Basis for collecting the information is</w:t>
            </w:r>
            <w:r>
              <w:rPr>
                <w:rFonts w:cs="Arial"/>
              </w:rPr>
              <w:t xml:space="preserve"> </w:t>
            </w:r>
            <w:r w:rsidRPr="002913DD">
              <w:rPr>
                <w:rFonts w:cs="Arial"/>
                <w:u w:val="single"/>
              </w:rPr>
              <w:t>Legal Obligation</w:t>
            </w:r>
          </w:p>
          <w:p w14:paraId="6018D1E5" w14:textId="2D3E455C" w:rsidR="00F8028F" w:rsidRDefault="00F8028F" w:rsidP="00F8028F">
            <w:pPr>
              <w:ind w:left="80"/>
              <w:jc w:val="both"/>
              <w:rPr>
                <w:rFonts w:cs="Arial"/>
              </w:rPr>
            </w:pPr>
            <w:r w:rsidRPr="006271F6">
              <w:rPr>
                <w:rFonts w:cs="Arial"/>
              </w:rPr>
              <w:t xml:space="preserve">Where the legal basis for processing is either Performance of a contract or Legal </w:t>
            </w:r>
            <w:r>
              <w:rPr>
                <w:rFonts w:cs="Arial"/>
              </w:rPr>
              <w:t>O</w:t>
            </w:r>
            <w:r w:rsidRPr="006271F6">
              <w:rPr>
                <w:rFonts w:cs="Arial"/>
              </w:rPr>
              <w:t>bligation, please note the following consequences:</w:t>
            </w:r>
          </w:p>
          <w:p w14:paraId="30F721CC" w14:textId="77777777" w:rsidR="000615D8" w:rsidRDefault="000615D8" w:rsidP="00F8028F">
            <w:pPr>
              <w:ind w:left="80"/>
              <w:jc w:val="both"/>
              <w:rPr>
                <w:rFonts w:cs="Arial"/>
              </w:rPr>
            </w:pPr>
          </w:p>
          <w:p w14:paraId="6BCCB729" w14:textId="2C60DC10" w:rsidR="000615D8" w:rsidRPr="000615D8" w:rsidRDefault="000615D8" w:rsidP="00F8028F">
            <w:pPr>
              <w:ind w:left="80"/>
              <w:jc w:val="both"/>
              <w:rPr>
                <w:rFonts w:cs="Arial"/>
                <w:b/>
                <w:bCs/>
                <w:iCs/>
              </w:rPr>
            </w:pPr>
            <w:r w:rsidRPr="000615D8">
              <w:rPr>
                <w:rFonts w:cs="Arial"/>
                <w:b/>
                <w:bCs/>
                <w:iCs/>
              </w:rPr>
              <w:t xml:space="preserve">Any person is entitled to see the nomination papers of a </w:t>
            </w:r>
            <w:proofErr w:type="gramStart"/>
            <w:r w:rsidRPr="000615D8">
              <w:rPr>
                <w:rFonts w:cs="Arial"/>
                <w:b/>
                <w:bCs/>
                <w:iCs/>
              </w:rPr>
              <w:t>validly-nominated</w:t>
            </w:r>
            <w:proofErr w:type="gramEnd"/>
            <w:r w:rsidRPr="000615D8">
              <w:rPr>
                <w:rFonts w:cs="Arial"/>
                <w:b/>
                <w:bCs/>
                <w:iCs/>
              </w:rPr>
              <w:t xml:space="preserve"> candidate at a public election.  E</w:t>
            </w:r>
            <w:r w:rsidR="0045586A">
              <w:rPr>
                <w:rFonts w:cs="Arial"/>
                <w:b/>
                <w:bCs/>
                <w:iCs/>
              </w:rPr>
              <w:t>-</w:t>
            </w:r>
            <w:r w:rsidRPr="000615D8">
              <w:rPr>
                <w:rFonts w:cs="Arial"/>
                <w:b/>
                <w:bCs/>
                <w:iCs/>
              </w:rPr>
              <w:t>mail addresses and telephone numbers will be redacted before being viewed by any member of the public.</w:t>
            </w:r>
          </w:p>
          <w:p w14:paraId="33391D47" w14:textId="56C6D929" w:rsidR="00F8028F" w:rsidRPr="00FA158F" w:rsidRDefault="00F8028F" w:rsidP="00F8028F">
            <w:pPr>
              <w:ind w:left="80"/>
              <w:jc w:val="both"/>
              <w:rPr>
                <w:rFonts w:cs="Arial"/>
                <w:sz w:val="12"/>
                <w:szCs w:val="12"/>
              </w:rPr>
            </w:pPr>
          </w:p>
          <w:p w14:paraId="3124F387" w14:textId="76BD983A" w:rsidR="00F8028F" w:rsidRDefault="00F8028F" w:rsidP="00F8028F">
            <w:pPr>
              <w:ind w:left="80"/>
              <w:jc w:val="both"/>
              <w:rPr>
                <w:rFonts w:cs="Arial"/>
              </w:rPr>
            </w:pPr>
            <w:r w:rsidRPr="006271F6">
              <w:rPr>
                <w:rFonts w:cs="Arial"/>
              </w:rPr>
              <w:t xml:space="preserve">Your information will </w:t>
            </w:r>
            <w:r w:rsidR="002977C9">
              <w:rPr>
                <w:rFonts w:cs="Arial"/>
              </w:rPr>
              <w:t>only be used for the purposes of your nomination and election to the Community Council concerned</w:t>
            </w:r>
            <w:r w:rsidR="00C145F4">
              <w:rPr>
                <w:rFonts w:cs="Arial"/>
              </w:rPr>
              <w:t xml:space="preserve"> and your email will be provided to the Community Council</w:t>
            </w:r>
            <w:r w:rsidR="00A916E9">
              <w:rPr>
                <w:rFonts w:cs="Arial"/>
              </w:rPr>
              <w:t xml:space="preserve"> secretary</w:t>
            </w:r>
            <w:r w:rsidR="00C145F4">
              <w:rPr>
                <w:rFonts w:cs="Arial"/>
              </w:rPr>
              <w:t xml:space="preserve"> immediately following the election</w:t>
            </w:r>
            <w:r w:rsidR="00EA01D0">
              <w:rPr>
                <w:rFonts w:cs="Arial"/>
              </w:rPr>
              <w:t>.</w:t>
            </w:r>
          </w:p>
          <w:p w14:paraId="2EBC7749" w14:textId="77777777" w:rsidR="0045586A" w:rsidRDefault="0045586A" w:rsidP="00F8028F">
            <w:pPr>
              <w:ind w:left="80"/>
              <w:jc w:val="both"/>
              <w:rPr>
                <w:rFonts w:cs="Arial"/>
              </w:rPr>
            </w:pPr>
          </w:p>
          <w:p w14:paraId="719F4780" w14:textId="7B9DF697" w:rsidR="00F8028F" w:rsidRDefault="00F8028F" w:rsidP="00F8028F">
            <w:pPr>
              <w:ind w:left="80"/>
              <w:jc w:val="both"/>
              <w:rPr>
                <w:rFonts w:cs="Arial"/>
              </w:rPr>
            </w:pPr>
            <w:r w:rsidRPr="006271F6">
              <w:rPr>
                <w:rFonts w:cs="Arial"/>
              </w:rPr>
              <w:t xml:space="preserve">Your information will </w:t>
            </w:r>
            <w:r>
              <w:rPr>
                <w:rFonts w:cs="Arial"/>
              </w:rPr>
              <w:t xml:space="preserve">not </w:t>
            </w:r>
            <w:r w:rsidRPr="006271F6">
              <w:rPr>
                <w:rFonts w:cs="Arial"/>
              </w:rPr>
              <w:t xml:space="preserve">be transferred to or stored in </w:t>
            </w:r>
            <w:r>
              <w:rPr>
                <w:rFonts w:cs="Arial"/>
              </w:rPr>
              <w:t>any other</w:t>
            </w:r>
            <w:r w:rsidRPr="006271F6">
              <w:rPr>
                <w:rFonts w:cs="Arial"/>
              </w:rPr>
              <w:t xml:space="preserve"> countr</w:t>
            </w:r>
            <w:r>
              <w:rPr>
                <w:rFonts w:cs="Arial"/>
              </w:rPr>
              <w:t>y.</w:t>
            </w:r>
          </w:p>
          <w:p w14:paraId="0686E1F4" w14:textId="256A0A42" w:rsidR="00F8028F" w:rsidRPr="00FA158F" w:rsidRDefault="00F8028F" w:rsidP="00F8028F">
            <w:pPr>
              <w:ind w:left="80"/>
              <w:jc w:val="both"/>
              <w:rPr>
                <w:rFonts w:cs="Arial"/>
                <w:sz w:val="12"/>
                <w:szCs w:val="12"/>
              </w:rPr>
            </w:pPr>
          </w:p>
          <w:p w14:paraId="7F970934" w14:textId="289936CC" w:rsidR="00F8028F" w:rsidRDefault="00F8028F" w:rsidP="00F8028F">
            <w:pPr>
              <w:ind w:left="80"/>
              <w:jc w:val="both"/>
              <w:rPr>
                <w:rFonts w:cs="Arial"/>
                <w:color w:val="000000"/>
              </w:rPr>
            </w:pPr>
            <w:r w:rsidRPr="006271F6">
              <w:rPr>
                <w:rFonts w:cs="Arial"/>
              </w:rPr>
              <w:t>The retention period</w:t>
            </w:r>
            <w:r>
              <w:rPr>
                <w:rFonts w:cs="Arial"/>
              </w:rPr>
              <w:t xml:space="preserve"> -T</w:t>
            </w:r>
            <w:r w:rsidRPr="001170DE">
              <w:rPr>
                <w:rFonts w:cs="Arial"/>
                <w:color w:val="000000"/>
              </w:rPr>
              <w:t>he nomination papers will be retained for the period that the Community Councillors are in office and a further two years and will then be destroyed.</w:t>
            </w:r>
          </w:p>
          <w:p w14:paraId="60491F9A" w14:textId="1BC563BE" w:rsidR="00F8028F" w:rsidRPr="00FA158F" w:rsidRDefault="00F8028F" w:rsidP="00F8028F">
            <w:pPr>
              <w:ind w:left="80" w:hanging="451"/>
              <w:jc w:val="both"/>
              <w:rPr>
                <w:rFonts w:cs="Arial"/>
                <w:sz w:val="12"/>
                <w:szCs w:val="12"/>
              </w:rPr>
            </w:pPr>
          </w:p>
          <w:p w14:paraId="704E3FC4" w14:textId="77777777" w:rsidR="00F8028F" w:rsidRDefault="00F8028F" w:rsidP="00F8028F">
            <w:pPr>
              <w:ind w:left="80"/>
              <w:jc w:val="both"/>
              <w:rPr>
                <w:rFonts w:cs="Arial"/>
              </w:rPr>
            </w:pPr>
            <w:r>
              <w:rPr>
                <w:noProof/>
              </w:rPr>
              <w:t xml:space="preserve">No </w:t>
            </w:r>
            <w:r w:rsidRPr="006271F6">
              <w:rPr>
                <w:rFonts w:cs="Arial"/>
              </w:rPr>
              <w:t>automated decision-making, including profiling, will be undertaken:</w:t>
            </w:r>
          </w:p>
          <w:p w14:paraId="04F146D5" w14:textId="09024065" w:rsidR="00F8028F" w:rsidRPr="00FA158F" w:rsidRDefault="00F8028F" w:rsidP="00F8028F">
            <w:pPr>
              <w:ind w:left="80"/>
              <w:jc w:val="both"/>
              <w:rPr>
                <w:rFonts w:cs="Arial"/>
                <w:sz w:val="12"/>
                <w:szCs w:val="12"/>
              </w:rPr>
            </w:pPr>
          </w:p>
          <w:p w14:paraId="3736F9F9" w14:textId="0438293D" w:rsidR="00F8028F" w:rsidRDefault="00F8028F" w:rsidP="00F8028F">
            <w:pPr>
              <w:ind w:left="80"/>
              <w:rPr>
                <w:rFonts w:cs="Arial"/>
              </w:rPr>
            </w:pPr>
            <w:r w:rsidRPr="006271F6">
              <w:rPr>
                <w:rFonts w:cs="Arial"/>
              </w:rPr>
              <w:t>Please note that you have the following rights:</w:t>
            </w:r>
          </w:p>
          <w:p w14:paraId="53209FD2" w14:textId="5FCCAF6E" w:rsidR="00F8028F" w:rsidRPr="006271F6" w:rsidRDefault="00F8028F" w:rsidP="00F8028F">
            <w:pPr>
              <w:pStyle w:val="ListParagraph"/>
              <w:numPr>
                <w:ilvl w:val="0"/>
                <w:numId w:val="14"/>
              </w:numPr>
              <w:spacing w:line="259" w:lineRule="auto"/>
              <w:ind w:left="259" w:firstLine="0"/>
              <w:contextualSpacing/>
              <w:rPr>
                <w:rFonts w:ascii="Arial" w:hAnsi="Arial" w:cs="Arial"/>
              </w:rPr>
            </w:pPr>
            <w:r w:rsidRPr="006271F6">
              <w:rPr>
                <w:rFonts w:ascii="Arial" w:hAnsi="Arial" w:cs="Arial"/>
              </w:rPr>
              <w:t xml:space="preserve">to withdraw consent at any time, </w:t>
            </w:r>
            <w:r w:rsidRPr="00192987">
              <w:rPr>
                <w:rFonts w:ascii="Arial" w:hAnsi="Arial" w:cs="Arial"/>
                <w:u w:val="single"/>
              </w:rPr>
              <w:t xml:space="preserve">where the legal basis specified above is </w:t>
            </w:r>
            <w:proofErr w:type="gramStart"/>
            <w:r w:rsidRPr="00192987">
              <w:rPr>
                <w:rFonts w:ascii="Arial" w:hAnsi="Arial" w:cs="Arial"/>
                <w:u w:val="single"/>
              </w:rPr>
              <w:t>consent</w:t>
            </w:r>
            <w:r w:rsidRPr="006271F6">
              <w:rPr>
                <w:rFonts w:ascii="Arial" w:hAnsi="Arial" w:cs="Arial"/>
              </w:rPr>
              <w:t>;</w:t>
            </w:r>
            <w:proofErr w:type="gramEnd"/>
          </w:p>
          <w:p w14:paraId="25A01761" w14:textId="461366E3" w:rsidR="00F8028F" w:rsidRPr="006271F6" w:rsidRDefault="00F8028F" w:rsidP="00F8028F">
            <w:pPr>
              <w:pStyle w:val="ListParagraph"/>
              <w:numPr>
                <w:ilvl w:val="0"/>
                <w:numId w:val="14"/>
              </w:numPr>
              <w:spacing w:line="259" w:lineRule="auto"/>
              <w:ind w:left="710" w:hanging="451"/>
              <w:contextualSpacing/>
              <w:rPr>
                <w:rFonts w:ascii="Arial" w:hAnsi="Arial" w:cs="Arial"/>
              </w:rPr>
            </w:pPr>
            <w:r w:rsidRPr="006271F6">
              <w:rPr>
                <w:rFonts w:ascii="Arial" w:hAnsi="Arial" w:cs="Arial"/>
              </w:rPr>
              <w:t>to lodge a complaint with the Information Commissioner’s Office</w:t>
            </w:r>
            <w:r>
              <w:rPr>
                <w:rFonts w:ascii="Arial" w:hAnsi="Arial" w:cs="Arial"/>
              </w:rPr>
              <w:t xml:space="preserve"> (after raising the issue with the Data Protection Officer first</w:t>
            </w:r>
            <w:proofErr w:type="gramStart"/>
            <w:r>
              <w:rPr>
                <w:rFonts w:ascii="Arial" w:hAnsi="Arial" w:cs="Arial"/>
              </w:rPr>
              <w:t>)</w:t>
            </w:r>
            <w:r w:rsidRPr="006271F6">
              <w:rPr>
                <w:rFonts w:ascii="Arial" w:hAnsi="Arial" w:cs="Arial"/>
              </w:rPr>
              <w:t>;</w:t>
            </w:r>
            <w:proofErr w:type="gramEnd"/>
          </w:p>
          <w:p w14:paraId="09ADA0C9" w14:textId="77777777" w:rsidR="00F8028F" w:rsidRDefault="00F8028F" w:rsidP="00F8028F">
            <w:pPr>
              <w:pStyle w:val="ListParagraph"/>
              <w:numPr>
                <w:ilvl w:val="0"/>
                <w:numId w:val="14"/>
              </w:numPr>
              <w:spacing w:line="259" w:lineRule="auto"/>
              <w:ind w:left="259" w:firstLine="0"/>
              <w:contextualSpacing/>
              <w:rPr>
                <w:rFonts w:ascii="Arial" w:hAnsi="Arial" w:cs="Arial"/>
              </w:rPr>
            </w:pPr>
            <w:r w:rsidRPr="006271F6">
              <w:rPr>
                <w:rFonts w:ascii="Arial" w:hAnsi="Arial" w:cs="Arial"/>
              </w:rPr>
              <w:t xml:space="preserve">to request access to your personal </w:t>
            </w:r>
            <w:proofErr w:type="gramStart"/>
            <w:r w:rsidRPr="006271F6">
              <w:rPr>
                <w:rFonts w:ascii="Arial" w:hAnsi="Arial" w:cs="Arial"/>
              </w:rPr>
              <w:t>data;</w:t>
            </w:r>
            <w:proofErr w:type="gramEnd"/>
          </w:p>
          <w:p w14:paraId="64FDE980" w14:textId="77777777" w:rsidR="00F8028F" w:rsidRDefault="00F8028F" w:rsidP="00F8028F">
            <w:pPr>
              <w:pStyle w:val="ListParagraph"/>
              <w:numPr>
                <w:ilvl w:val="0"/>
                <w:numId w:val="14"/>
              </w:numPr>
              <w:spacing w:line="259" w:lineRule="auto"/>
              <w:ind w:left="259" w:firstLine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to object, where the legal basis specified above is:</w:t>
            </w:r>
          </w:p>
          <w:p w14:paraId="7BF3D353" w14:textId="77777777" w:rsidR="00F8028F" w:rsidRDefault="00F8028F" w:rsidP="00F8028F">
            <w:pPr>
              <w:pStyle w:val="ListParagraph"/>
              <w:numPr>
                <w:ilvl w:val="0"/>
                <w:numId w:val="16"/>
              </w:numPr>
              <w:spacing w:line="259" w:lineRule="auto"/>
              <w:ind w:left="710" w:firstLine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 of a Public Task; or</w:t>
            </w:r>
          </w:p>
          <w:p w14:paraId="53FF12B5" w14:textId="77777777" w:rsidR="00F8028F" w:rsidRDefault="00F8028F" w:rsidP="00F8028F">
            <w:pPr>
              <w:pStyle w:val="ListParagraph"/>
              <w:numPr>
                <w:ilvl w:val="0"/>
                <w:numId w:val="16"/>
              </w:numPr>
              <w:spacing w:line="259" w:lineRule="auto"/>
              <w:ind w:left="710" w:firstLine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Legitimate Interests.</w:t>
            </w:r>
          </w:p>
          <w:p w14:paraId="7B7D97D2" w14:textId="77777777" w:rsidR="00F8028F" w:rsidRPr="006271F6" w:rsidRDefault="00F8028F" w:rsidP="00F8028F">
            <w:pPr>
              <w:pStyle w:val="ListParagraph"/>
              <w:numPr>
                <w:ilvl w:val="0"/>
                <w:numId w:val="14"/>
              </w:numPr>
              <w:spacing w:line="259" w:lineRule="auto"/>
              <w:ind w:left="259" w:firstLine="0"/>
              <w:contextualSpacing/>
              <w:rPr>
                <w:rFonts w:ascii="Arial" w:hAnsi="Arial" w:cs="Arial"/>
              </w:rPr>
            </w:pPr>
            <w:r w:rsidRPr="006271F6">
              <w:rPr>
                <w:rFonts w:ascii="Arial" w:hAnsi="Arial" w:cs="Arial"/>
              </w:rPr>
              <w:t>to data portability, where the legal basis specified above is:</w:t>
            </w:r>
          </w:p>
          <w:p w14:paraId="1C364CFA" w14:textId="77777777" w:rsidR="00F8028F" w:rsidRPr="006271F6" w:rsidRDefault="00F8028F" w:rsidP="00F8028F">
            <w:pPr>
              <w:pStyle w:val="ListParagraph"/>
              <w:ind w:left="710"/>
              <w:rPr>
                <w:rFonts w:ascii="Arial" w:hAnsi="Arial" w:cs="Arial"/>
              </w:rPr>
            </w:pPr>
            <w:r w:rsidRPr="006271F6">
              <w:rPr>
                <w:rFonts w:ascii="Arial" w:hAnsi="Arial" w:cs="Arial"/>
              </w:rPr>
              <w:t>(</w:t>
            </w:r>
            <w:proofErr w:type="spellStart"/>
            <w:r w:rsidRPr="006271F6">
              <w:rPr>
                <w:rFonts w:ascii="Arial" w:hAnsi="Arial" w:cs="Arial"/>
              </w:rPr>
              <w:t>i</w:t>
            </w:r>
            <w:proofErr w:type="spellEnd"/>
            <w:r w:rsidRPr="006271F6">
              <w:rPr>
                <w:rFonts w:ascii="Arial" w:hAnsi="Arial" w:cs="Arial"/>
              </w:rPr>
              <w:t>)</w:t>
            </w:r>
            <w:r w:rsidRPr="006271F6">
              <w:rPr>
                <w:rFonts w:ascii="Arial" w:hAnsi="Arial" w:cs="Arial"/>
              </w:rPr>
              <w:tab/>
              <w:t xml:space="preserve">Consent; or </w:t>
            </w:r>
          </w:p>
          <w:p w14:paraId="6A33C5B2" w14:textId="77777777" w:rsidR="00F8028F" w:rsidRPr="006271F6" w:rsidRDefault="00F8028F" w:rsidP="00F8028F">
            <w:pPr>
              <w:pStyle w:val="ListParagraph"/>
              <w:ind w:left="710"/>
              <w:rPr>
                <w:rFonts w:ascii="Arial" w:hAnsi="Arial" w:cs="Arial"/>
              </w:rPr>
            </w:pPr>
            <w:r w:rsidRPr="006271F6">
              <w:rPr>
                <w:rFonts w:ascii="Arial" w:hAnsi="Arial" w:cs="Arial"/>
              </w:rPr>
              <w:t>(ii)</w:t>
            </w:r>
            <w:r w:rsidRPr="006271F6">
              <w:rPr>
                <w:rFonts w:ascii="Arial" w:hAnsi="Arial" w:cs="Arial"/>
              </w:rPr>
              <w:tab/>
              <w:t xml:space="preserve">Performance of a </w:t>
            </w:r>
            <w:proofErr w:type="gramStart"/>
            <w:r w:rsidRPr="006271F6">
              <w:rPr>
                <w:rFonts w:ascii="Arial" w:hAnsi="Arial" w:cs="Arial"/>
              </w:rPr>
              <w:t>contract;</w:t>
            </w:r>
            <w:proofErr w:type="gramEnd"/>
          </w:p>
          <w:p w14:paraId="5F342450" w14:textId="77777777" w:rsidR="00F8028F" w:rsidRDefault="00F8028F" w:rsidP="00F8028F">
            <w:pPr>
              <w:pStyle w:val="ListParagraph"/>
              <w:numPr>
                <w:ilvl w:val="0"/>
                <w:numId w:val="15"/>
              </w:numPr>
              <w:spacing w:line="259" w:lineRule="auto"/>
              <w:ind w:left="259" w:firstLine="0"/>
              <w:contextualSpacing/>
              <w:rPr>
                <w:rFonts w:ascii="Arial" w:hAnsi="Arial" w:cs="Arial"/>
              </w:rPr>
            </w:pPr>
            <w:r w:rsidRPr="006271F6">
              <w:rPr>
                <w:rFonts w:ascii="Arial" w:hAnsi="Arial" w:cs="Arial"/>
              </w:rPr>
              <w:t>to request rectification or erasure of your personal data, as so far as the legislation permits.</w:t>
            </w:r>
          </w:p>
          <w:p w14:paraId="612B9A70" w14:textId="4AD75C86" w:rsidR="00F8028F" w:rsidRPr="00DD2171" w:rsidRDefault="00F8028F" w:rsidP="00F8028F">
            <w:pPr>
              <w:tabs>
                <w:tab w:val="left" w:pos="142"/>
              </w:tabs>
              <w:rPr>
                <w:rFonts w:cs="Arial"/>
                <w:b/>
                <w:bCs/>
              </w:rPr>
            </w:pPr>
          </w:p>
        </w:tc>
      </w:tr>
    </w:tbl>
    <w:p w14:paraId="66D97507" w14:textId="77777777" w:rsidR="00A404D8" w:rsidRDefault="00A404D8" w:rsidP="006B69D3">
      <w:pPr>
        <w:rPr>
          <w:spacing w:val="-2"/>
          <w:sz w:val="20"/>
          <w:vertAlign w:val="superscript"/>
        </w:rPr>
      </w:pPr>
    </w:p>
    <w:p w14:paraId="57AC867C" w14:textId="6967660B" w:rsidR="00E97B30" w:rsidRPr="002977C9" w:rsidRDefault="00110BC5" w:rsidP="4B6C69AA">
      <w:pPr>
        <w:spacing w:line="259" w:lineRule="auto"/>
        <w:ind w:left="-720" w:right="-609"/>
        <w:rPr>
          <w:rFonts w:cs="Arial"/>
        </w:rPr>
      </w:pPr>
      <w:r w:rsidRPr="002977C9">
        <w:rPr>
          <w:rFonts w:cs="Arial"/>
          <w:spacing w:val="-2"/>
        </w:rPr>
        <w:t xml:space="preserve">Please email </w:t>
      </w:r>
      <w:r w:rsidR="1A60F0BC" w:rsidRPr="4B6C69AA">
        <w:rPr>
          <w:rFonts w:cs="Arial"/>
        </w:rPr>
        <w:t xml:space="preserve">your nomination form to </w:t>
      </w:r>
      <w:hyperlink r:id="rId13">
        <w:r w:rsidR="1A60F0BC" w:rsidRPr="4B6C69AA">
          <w:rPr>
            <w:rStyle w:val="Hyperlink"/>
            <w:rFonts w:cs="Arial"/>
          </w:rPr>
          <w:t>ccelections@aberdeenshire.gov.uk</w:t>
        </w:r>
      </w:hyperlink>
      <w:r w:rsidR="1A60F0BC" w:rsidRPr="4B6C69AA">
        <w:rPr>
          <w:rFonts w:cs="Arial"/>
        </w:rPr>
        <w:t xml:space="preserve"> or post hard copy to Garioch Area Office, Gordon House, Blackhall Road, Inverurie, AB51 3WA</w:t>
      </w:r>
    </w:p>
    <w:p w14:paraId="3F6B891A" w14:textId="54EB03CB" w:rsidR="00383CB8" w:rsidRPr="002977C9" w:rsidRDefault="00383CB8" w:rsidP="002977C9">
      <w:pPr>
        <w:ind w:left="-810"/>
        <w:rPr>
          <w:rFonts w:cs="Arial"/>
          <w:b/>
          <w:spacing w:val="-2"/>
        </w:rPr>
      </w:pPr>
    </w:p>
    <w:p w14:paraId="1CF1EE40" w14:textId="5D162CAA" w:rsidR="00DD6CE1" w:rsidRDefault="00DD6CE1" w:rsidP="00F15602">
      <w:pPr>
        <w:autoSpaceDE w:val="0"/>
        <w:autoSpaceDN w:val="0"/>
        <w:adjustRightInd w:val="0"/>
        <w:ind w:left="-720"/>
        <w:jc w:val="both"/>
        <w:rPr>
          <w:b/>
          <w:bCs/>
        </w:rPr>
      </w:pPr>
      <w:r w:rsidRPr="00B86C6D">
        <w:rPr>
          <w:b/>
          <w:bCs/>
        </w:rPr>
        <w:t>IF YOU HAVE ANY QUERIES REGARDING COMPLETION OF THIS FORM, OR REQUIRE FURTHER ASSISTANCE, PLEASE CONTACT</w:t>
      </w:r>
      <w:r w:rsidR="00134E86">
        <w:rPr>
          <w:b/>
          <w:bCs/>
        </w:rPr>
        <w:t xml:space="preserve"> YOUR LOCAL AREA OFFICE OR SEE THE GUIDANCE NOTE PROVIDED ON THE WEBSITE.</w:t>
      </w:r>
    </w:p>
    <w:p w14:paraId="0938C950" w14:textId="77777777" w:rsidR="00DD6CE1" w:rsidRDefault="00DD6CE1" w:rsidP="00134E86">
      <w:pPr>
        <w:autoSpaceDE w:val="0"/>
        <w:autoSpaceDN w:val="0"/>
        <w:adjustRightInd w:val="0"/>
        <w:jc w:val="both"/>
      </w:pP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7920"/>
        <w:gridCol w:w="2790"/>
      </w:tblGrid>
      <w:tr w:rsidR="00295BE2" w14:paraId="33305A7E" w14:textId="77777777" w:rsidTr="00295BE2">
        <w:tc>
          <w:tcPr>
            <w:tcW w:w="7920" w:type="dxa"/>
          </w:tcPr>
          <w:p w14:paraId="39AB249E" w14:textId="0FBA16F5" w:rsidR="00295BE2" w:rsidRPr="001F7F0C" w:rsidRDefault="00295BE2" w:rsidP="001D6D27">
            <w:pPr>
              <w:autoSpaceDE w:val="0"/>
              <w:autoSpaceDN w:val="0"/>
              <w:adjustRightInd w:val="0"/>
              <w:jc w:val="both"/>
            </w:pPr>
            <w:r w:rsidRPr="00227853">
              <w:rPr>
                <w:b/>
                <w:bCs/>
              </w:rPr>
              <w:t>CONSENT</w:t>
            </w:r>
            <w:r>
              <w:tab/>
            </w:r>
          </w:p>
        </w:tc>
        <w:tc>
          <w:tcPr>
            <w:tcW w:w="2790" w:type="dxa"/>
          </w:tcPr>
          <w:p w14:paraId="75A8A247" w14:textId="30A55727" w:rsidR="00295BE2" w:rsidRDefault="00295BE2" w:rsidP="00F1560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Please mark with an X to confirm</w:t>
            </w:r>
          </w:p>
        </w:tc>
      </w:tr>
      <w:tr w:rsidR="00295BE2" w14:paraId="1BBB4FB9" w14:textId="77777777" w:rsidTr="00295BE2">
        <w:tc>
          <w:tcPr>
            <w:tcW w:w="7920" w:type="dxa"/>
          </w:tcPr>
          <w:p w14:paraId="610C5EDA" w14:textId="070BD6C9" w:rsidR="00295BE2" w:rsidRDefault="00295BE2" w:rsidP="00566C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I confirm that I have read and understood the</w:t>
            </w:r>
            <w:r w:rsidR="00566CFF">
              <w:t xml:space="preserve"> </w:t>
            </w:r>
            <w:r w:rsidR="0038728C">
              <w:t>Privacy N</w:t>
            </w:r>
            <w:r>
              <w:t xml:space="preserve">otice  </w:t>
            </w:r>
          </w:p>
        </w:tc>
        <w:tc>
          <w:tcPr>
            <w:tcW w:w="2790" w:type="dxa"/>
          </w:tcPr>
          <w:p w14:paraId="329FAB2F" w14:textId="77777777" w:rsidR="00295BE2" w:rsidRDefault="00295BE2" w:rsidP="00F1560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14:paraId="4484B949" w14:textId="5918358A" w:rsidR="00D60ECC" w:rsidRDefault="00D60ECC" w:rsidP="00F15602">
      <w:pPr>
        <w:autoSpaceDE w:val="0"/>
        <w:autoSpaceDN w:val="0"/>
        <w:adjustRightInd w:val="0"/>
        <w:ind w:left="-720"/>
        <w:jc w:val="both"/>
      </w:pPr>
    </w:p>
    <w:p w14:paraId="10CAD2A4" w14:textId="66CDCFC0" w:rsidR="001D6D27" w:rsidRDefault="001D6D27" w:rsidP="00F15602">
      <w:pPr>
        <w:autoSpaceDE w:val="0"/>
        <w:autoSpaceDN w:val="0"/>
        <w:adjustRightInd w:val="0"/>
        <w:ind w:left="-720"/>
        <w:jc w:val="both"/>
      </w:pPr>
    </w:p>
    <w:tbl>
      <w:tblPr>
        <w:tblStyle w:val="TableGrid"/>
        <w:tblW w:w="10705" w:type="dxa"/>
        <w:tblInd w:w="-720" w:type="dxa"/>
        <w:tblLook w:val="04A0" w:firstRow="1" w:lastRow="0" w:firstColumn="1" w:lastColumn="0" w:noHBand="0" w:noVBand="1"/>
      </w:tblPr>
      <w:tblGrid>
        <w:gridCol w:w="1795"/>
        <w:gridCol w:w="8910"/>
      </w:tblGrid>
      <w:tr w:rsidR="00295BE2" w14:paraId="20612F73" w14:textId="77777777" w:rsidTr="00295BE2">
        <w:trPr>
          <w:trHeight w:val="720"/>
        </w:trPr>
        <w:tc>
          <w:tcPr>
            <w:tcW w:w="1795" w:type="dxa"/>
          </w:tcPr>
          <w:p w14:paraId="110DC887" w14:textId="43B6C4A6" w:rsidR="00295BE2" w:rsidRDefault="00295BE2" w:rsidP="00F15602">
            <w:pPr>
              <w:autoSpaceDE w:val="0"/>
              <w:autoSpaceDN w:val="0"/>
              <w:adjustRightInd w:val="0"/>
              <w:jc w:val="both"/>
            </w:pPr>
            <w:r>
              <w:t>Name</w:t>
            </w:r>
          </w:p>
        </w:tc>
        <w:tc>
          <w:tcPr>
            <w:tcW w:w="8910" w:type="dxa"/>
          </w:tcPr>
          <w:p w14:paraId="58D28C67" w14:textId="77777777" w:rsidR="00295BE2" w:rsidRDefault="00295BE2" w:rsidP="00F15602">
            <w:pPr>
              <w:autoSpaceDE w:val="0"/>
              <w:autoSpaceDN w:val="0"/>
              <w:adjustRightInd w:val="0"/>
              <w:jc w:val="both"/>
            </w:pPr>
          </w:p>
        </w:tc>
      </w:tr>
      <w:tr w:rsidR="00295BE2" w14:paraId="6B1F2177" w14:textId="77777777" w:rsidTr="00295BE2">
        <w:trPr>
          <w:trHeight w:val="720"/>
        </w:trPr>
        <w:tc>
          <w:tcPr>
            <w:tcW w:w="1795" w:type="dxa"/>
          </w:tcPr>
          <w:p w14:paraId="4B66150F" w14:textId="05ACCD92" w:rsidR="00295BE2" w:rsidRDefault="00295BE2" w:rsidP="00F15602">
            <w:pPr>
              <w:autoSpaceDE w:val="0"/>
              <w:autoSpaceDN w:val="0"/>
              <w:adjustRightInd w:val="0"/>
              <w:jc w:val="both"/>
            </w:pPr>
            <w:r>
              <w:t>Date</w:t>
            </w:r>
          </w:p>
        </w:tc>
        <w:tc>
          <w:tcPr>
            <w:tcW w:w="8910" w:type="dxa"/>
          </w:tcPr>
          <w:p w14:paraId="2642C8D4" w14:textId="77777777" w:rsidR="00295BE2" w:rsidRDefault="00295BE2" w:rsidP="00F15602">
            <w:pPr>
              <w:autoSpaceDE w:val="0"/>
              <w:autoSpaceDN w:val="0"/>
              <w:adjustRightInd w:val="0"/>
              <w:jc w:val="both"/>
            </w:pPr>
          </w:p>
        </w:tc>
      </w:tr>
      <w:tr w:rsidR="00295BE2" w14:paraId="19E84092" w14:textId="77777777" w:rsidTr="00295BE2">
        <w:trPr>
          <w:trHeight w:val="720"/>
        </w:trPr>
        <w:tc>
          <w:tcPr>
            <w:tcW w:w="1795" w:type="dxa"/>
          </w:tcPr>
          <w:p w14:paraId="2453B1C4" w14:textId="36910B75" w:rsidR="00295BE2" w:rsidRDefault="00295BE2" w:rsidP="00F15602">
            <w:pPr>
              <w:autoSpaceDE w:val="0"/>
              <w:autoSpaceDN w:val="0"/>
              <w:adjustRightInd w:val="0"/>
              <w:jc w:val="both"/>
            </w:pPr>
            <w:r>
              <w:t>Signature</w:t>
            </w:r>
          </w:p>
        </w:tc>
        <w:tc>
          <w:tcPr>
            <w:tcW w:w="8910" w:type="dxa"/>
          </w:tcPr>
          <w:p w14:paraId="39D77675" w14:textId="77777777" w:rsidR="00295BE2" w:rsidRDefault="00295BE2" w:rsidP="00F15602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5421D52C" w14:textId="77777777" w:rsidR="00ED5132" w:rsidRDefault="00ED5132" w:rsidP="00295BE2">
      <w:pPr>
        <w:autoSpaceDE w:val="0"/>
        <w:autoSpaceDN w:val="0"/>
        <w:adjustRightInd w:val="0"/>
        <w:ind w:left="-720"/>
        <w:jc w:val="both"/>
      </w:pPr>
    </w:p>
    <w:sectPr w:rsidR="00ED5132" w:rsidSect="008227B0">
      <w:footerReference w:type="default" r:id="rId14"/>
      <w:headerReference w:type="first" r:id="rId15"/>
      <w:footnotePr>
        <w:pos w:val="sectEnd"/>
      </w:footnotePr>
      <w:endnotePr>
        <w:numFmt w:val="decimal"/>
      </w:endnotePr>
      <w:pgSz w:w="11901" w:h="16840" w:code="154"/>
      <w:pgMar w:top="1440" w:right="1440" w:bottom="964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A647F" w14:textId="77777777" w:rsidR="00080D57" w:rsidRDefault="00080D57">
      <w:r>
        <w:separator/>
      </w:r>
    </w:p>
  </w:endnote>
  <w:endnote w:type="continuationSeparator" w:id="0">
    <w:p w14:paraId="4312ABA2" w14:textId="77777777" w:rsidR="00080D57" w:rsidRDefault="0008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247C4" w14:textId="77777777" w:rsidR="008476B1" w:rsidRDefault="008476B1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037D5" w14:textId="77777777" w:rsidR="00080D57" w:rsidRDefault="00080D57">
      <w:r>
        <w:separator/>
      </w:r>
    </w:p>
  </w:footnote>
  <w:footnote w:type="continuationSeparator" w:id="0">
    <w:p w14:paraId="02799E06" w14:textId="77777777" w:rsidR="00080D57" w:rsidRDefault="00080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3CBE4" w14:textId="19F11062" w:rsidR="001D6D27" w:rsidRPr="001D6D27" w:rsidRDefault="001D6D27" w:rsidP="001D6D27">
    <w:pPr>
      <w:pStyle w:val="Header"/>
      <w:jc w:val="center"/>
    </w:pPr>
    <w:r>
      <w:rPr>
        <w:noProof/>
      </w:rPr>
      <w:drawing>
        <wp:inline distT="0" distB="0" distL="0" distR="0" wp14:anchorId="585C0270" wp14:editId="67532612">
          <wp:extent cx="3590925" cy="847725"/>
          <wp:effectExtent l="0" t="0" r="0" b="9525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591420" cy="8478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229D"/>
    <w:multiLevelType w:val="hybridMultilevel"/>
    <w:tmpl w:val="186AE29A"/>
    <w:lvl w:ilvl="0" w:tplc="1952A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3773"/>
    <w:multiLevelType w:val="hybridMultilevel"/>
    <w:tmpl w:val="C7E41A42"/>
    <w:lvl w:ilvl="0" w:tplc="0194E042">
      <w:start w:val="1"/>
      <w:numFmt w:val="lowerLetter"/>
      <w:lvlText w:val="%1."/>
      <w:lvlJc w:val="left"/>
      <w:pPr>
        <w:ind w:left="4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7" w:hanging="360"/>
      </w:pPr>
    </w:lvl>
    <w:lvl w:ilvl="2" w:tplc="0809001B" w:tentative="1">
      <w:start w:val="1"/>
      <w:numFmt w:val="lowerRoman"/>
      <w:lvlText w:val="%3."/>
      <w:lvlJc w:val="right"/>
      <w:pPr>
        <w:ind w:left="1937" w:hanging="180"/>
      </w:pPr>
    </w:lvl>
    <w:lvl w:ilvl="3" w:tplc="0809000F" w:tentative="1">
      <w:start w:val="1"/>
      <w:numFmt w:val="decimal"/>
      <w:lvlText w:val="%4."/>
      <w:lvlJc w:val="left"/>
      <w:pPr>
        <w:ind w:left="2657" w:hanging="360"/>
      </w:pPr>
    </w:lvl>
    <w:lvl w:ilvl="4" w:tplc="08090019" w:tentative="1">
      <w:start w:val="1"/>
      <w:numFmt w:val="lowerLetter"/>
      <w:lvlText w:val="%5."/>
      <w:lvlJc w:val="left"/>
      <w:pPr>
        <w:ind w:left="3377" w:hanging="360"/>
      </w:pPr>
    </w:lvl>
    <w:lvl w:ilvl="5" w:tplc="0809001B" w:tentative="1">
      <w:start w:val="1"/>
      <w:numFmt w:val="lowerRoman"/>
      <w:lvlText w:val="%6."/>
      <w:lvlJc w:val="right"/>
      <w:pPr>
        <w:ind w:left="4097" w:hanging="180"/>
      </w:pPr>
    </w:lvl>
    <w:lvl w:ilvl="6" w:tplc="0809000F" w:tentative="1">
      <w:start w:val="1"/>
      <w:numFmt w:val="decimal"/>
      <w:lvlText w:val="%7."/>
      <w:lvlJc w:val="left"/>
      <w:pPr>
        <w:ind w:left="4817" w:hanging="360"/>
      </w:pPr>
    </w:lvl>
    <w:lvl w:ilvl="7" w:tplc="08090019" w:tentative="1">
      <w:start w:val="1"/>
      <w:numFmt w:val="lowerLetter"/>
      <w:lvlText w:val="%8."/>
      <w:lvlJc w:val="left"/>
      <w:pPr>
        <w:ind w:left="5537" w:hanging="360"/>
      </w:pPr>
    </w:lvl>
    <w:lvl w:ilvl="8" w:tplc="080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" w15:restartNumberingAfterBreak="0">
    <w:nsid w:val="188C68BD"/>
    <w:multiLevelType w:val="hybridMultilevel"/>
    <w:tmpl w:val="D61EC83A"/>
    <w:lvl w:ilvl="0" w:tplc="E8E8CF4A">
      <w:start w:val="1"/>
      <w:numFmt w:val="bullet"/>
      <w:pStyle w:val="ECbulletstyl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C7295"/>
    <w:multiLevelType w:val="hybridMultilevel"/>
    <w:tmpl w:val="7BCE1AC4"/>
    <w:lvl w:ilvl="0" w:tplc="B80C4CD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5044074"/>
    <w:multiLevelType w:val="hybridMultilevel"/>
    <w:tmpl w:val="353A4CB6"/>
    <w:lvl w:ilvl="0" w:tplc="6A0CBAFC">
      <w:start w:val="1"/>
      <w:numFmt w:val="decimal"/>
      <w:pStyle w:val="ECnumberlistlevel1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366F2F"/>
    <w:multiLevelType w:val="hybridMultilevel"/>
    <w:tmpl w:val="04CC67FC"/>
    <w:lvl w:ilvl="0" w:tplc="3F983C8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44367D"/>
    <w:multiLevelType w:val="hybridMultilevel"/>
    <w:tmpl w:val="1C66C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A76D6"/>
    <w:multiLevelType w:val="hybridMultilevel"/>
    <w:tmpl w:val="22440BCC"/>
    <w:lvl w:ilvl="0" w:tplc="D77C2DD2">
      <w:start w:val="1"/>
      <w:numFmt w:val="lowerLetter"/>
      <w:lvlText w:val="%1)"/>
      <w:lvlJc w:val="left"/>
      <w:pPr>
        <w:ind w:left="789" w:hanging="52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44" w:hanging="360"/>
      </w:pPr>
    </w:lvl>
    <w:lvl w:ilvl="2" w:tplc="0809001B" w:tentative="1">
      <w:start w:val="1"/>
      <w:numFmt w:val="lowerRoman"/>
      <w:lvlText w:val="%3."/>
      <w:lvlJc w:val="right"/>
      <w:pPr>
        <w:ind w:left="2064" w:hanging="180"/>
      </w:pPr>
    </w:lvl>
    <w:lvl w:ilvl="3" w:tplc="0809000F" w:tentative="1">
      <w:start w:val="1"/>
      <w:numFmt w:val="decimal"/>
      <w:lvlText w:val="%4."/>
      <w:lvlJc w:val="left"/>
      <w:pPr>
        <w:ind w:left="2784" w:hanging="360"/>
      </w:pPr>
    </w:lvl>
    <w:lvl w:ilvl="4" w:tplc="08090019" w:tentative="1">
      <w:start w:val="1"/>
      <w:numFmt w:val="lowerLetter"/>
      <w:lvlText w:val="%5."/>
      <w:lvlJc w:val="left"/>
      <w:pPr>
        <w:ind w:left="3504" w:hanging="360"/>
      </w:pPr>
    </w:lvl>
    <w:lvl w:ilvl="5" w:tplc="0809001B" w:tentative="1">
      <w:start w:val="1"/>
      <w:numFmt w:val="lowerRoman"/>
      <w:lvlText w:val="%6."/>
      <w:lvlJc w:val="right"/>
      <w:pPr>
        <w:ind w:left="4224" w:hanging="180"/>
      </w:pPr>
    </w:lvl>
    <w:lvl w:ilvl="6" w:tplc="0809000F" w:tentative="1">
      <w:start w:val="1"/>
      <w:numFmt w:val="decimal"/>
      <w:lvlText w:val="%7."/>
      <w:lvlJc w:val="left"/>
      <w:pPr>
        <w:ind w:left="4944" w:hanging="360"/>
      </w:pPr>
    </w:lvl>
    <w:lvl w:ilvl="7" w:tplc="08090019" w:tentative="1">
      <w:start w:val="1"/>
      <w:numFmt w:val="lowerLetter"/>
      <w:lvlText w:val="%8."/>
      <w:lvlJc w:val="left"/>
      <w:pPr>
        <w:ind w:left="5664" w:hanging="360"/>
      </w:pPr>
    </w:lvl>
    <w:lvl w:ilvl="8" w:tplc="08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8" w15:restartNumberingAfterBreak="0">
    <w:nsid w:val="3F902F75"/>
    <w:multiLevelType w:val="hybridMultilevel"/>
    <w:tmpl w:val="C1B49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61942"/>
    <w:multiLevelType w:val="hybridMultilevel"/>
    <w:tmpl w:val="B5B6913E"/>
    <w:lvl w:ilvl="0" w:tplc="7C3EB452">
      <w:start w:val="1"/>
      <w:numFmt w:val="lowerLetter"/>
      <w:pStyle w:val="ECnumberlistlevel2"/>
      <w:lvlText w:val="%1."/>
      <w:lvlJc w:val="left"/>
      <w:pPr>
        <w:tabs>
          <w:tab w:val="num" w:pos="397"/>
        </w:tabs>
        <w:ind w:left="794" w:hanging="397"/>
      </w:pPr>
      <w:rPr>
        <w:rFonts w:ascii="Arial" w:hAnsi="Arial" w:hint="default"/>
      </w:rPr>
    </w:lvl>
    <w:lvl w:ilvl="1" w:tplc="7FA2117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CA1E9028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94689CE">
      <w:start w:val="2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E1767F"/>
    <w:multiLevelType w:val="hybridMultilevel"/>
    <w:tmpl w:val="DFF2F838"/>
    <w:lvl w:ilvl="0" w:tplc="49A0F3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A028F"/>
    <w:multiLevelType w:val="hybridMultilevel"/>
    <w:tmpl w:val="FB9ADCC6"/>
    <w:lvl w:ilvl="0" w:tplc="9A0E7E84">
      <w:start w:val="1"/>
      <w:numFmt w:val="lowerLetter"/>
      <w:lvlText w:val="%1)"/>
      <w:lvlJc w:val="left"/>
      <w:pPr>
        <w:ind w:left="64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67" w:hanging="360"/>
      </w:pPr>
    </w:lvl>
    <w:lvl w:ilvl="2" w:tplc="0809001B" w:tentative="1">
      <w:start w:val="1"/>
      <w:numFmt w:val="lowerRoman"/>
      <w:lvlText w:val="%3."/>
      <w:lvlJc w:val="right"/>
      <w:pPr>
        <w:ind w:left="2087" w:hanging="180"/>
      </w:pPr>
    </w:lvl>
    <w:lvl w:ilvl="3" w:tplc="0809000F" w:tentative="1">
      <w:start w:val="1"/>
      <w:numFmt w:val="decimal"/>
      <w:lvlText w:val="%4."/>
      <w:lvlJc w:val="left"/>
      <w:pPr>
        <w:ind w:left="2807" w:hanging="360"/>
      </w:pPr>
    </w:lvl>
    <w:lvl w:ilvl="4" w:tplc="08090019" w:tentative="1">
      <w:start w:val="1"/>
      <w:numFmt w:val="lowerLetter"/>
      <w:lvlText w:val="%5."/>
      <w:lvlJc w:val="left"/>
      <w:pPr>
        <w:ind w:left="3527" w:hanging="360"/>
      </w:pPr>
    </w:lvl>
    <w:lvl w:ilvl="5" w:tplc="0809001B" w:tentative="1">
      <w:start w:val="1"/>
      <w:numFmt w:val="lowerRoman"/>
      <w:lvlText w:val="%6."/>
      <w:lvlJc w:val="right"/>
      <w:pPr>
        <w:ind w:left="4247" w:hanging="180"/>
      </w:pPr>
    </w:lvl>
    <w:lvl w:ilvl="6" w:tplc="0809000F" w:tentative="1">
      <w:start w:val="1"/>
      <w:numFmt w:val="decimal"/>
      <w:lvlText w:val="%7."/>
      <w:lvlJc w:val="left"/>
      <w:pPr>
        <w:ind w:left="4967" w:hanging="360"/>
      </w:pPr>
    </w:lvl>
    <w:lvl w:ilvl="7" w:tplc="08090019" w:tentative="1">
      <w:start w:val="1"/>
      <w:numFmt w:val="lowerLetter"/>
      <w:lvlText w:val="%8."/>
      <w:lvlJc w:val="left"/>
      <w:pPr>
        <w:ind w:left="5687" w:hanging="360"/>
      </w:pPr>
    </w:lvl>
    <w:lvl w:ilvl="8" w:tplc="080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2" w15:restartNumberingAfterBreak="0">
    <w:nsid w:val="65CA5077"/>
    <w:multiLevelType w:val="hybridMultilevel"/>
    <w:tmpl w:val="43BC019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3623CA"/>
    <w:multiLevelType w:val="hybridMultilevel"/>
    <w:tmpl w:val="9A8EA9EE"/>
    <w:lvl w:ilvl="0" w:tplc="7DCC84F8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23652"/>
    <w:multiLevelType w:val="hybridMultilevel"/>
    <w:tmpl w:val="1DE05A4A"/>
    <w:lvl w:ilvl="0" w:tplc="4BCEAEA2">
      <w:start w:val="1"/>
      <w:numFmt w:val="lowerLetter"/>
      <w:lvlText w:val="(%1)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A73AB"/>
    <w:multiLevelType w:val="hybridMultilevel"/>
    <w:tmpl w:val="4D82CFA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31743320">
    <w:abstractNumId w:val="2"/>
  </w:num>
  <w:num w:numId="2" w16cid:durableId="471597625">
    <w:abstractNumId w:val="4"/>
  </w:num>
  <w:num w:numId="3" w16cid:durableId="2107727481">
    <w:abstractNumId w:val="9"/>
  </w:num>
  <w:num w:numId="4" w16cid:durableId="1293364204">
    <w:abstractNumId w:val="5"/>
  </w:num>
  <w:num w:numId="5" w16cid:durableId="534583956">
    <w:abstractNumId w:val="1"/>
  </w:num>
  <w:num w:numId="6" w16cid:durableId="1181165482">
    <w:abstractNumId w:val="10"/>
  </w:num>
  <w:num w:numId="7" w16cid:durableId="423499647">
    <w:abstractNumId w:val="3"/>
  </w:num>
  <w:num w:numId="8" w16cid:durableId="1025013395">
    <w:abstractNumId w:val="12"/>
  </w:num>
  <w:num w:numId="9" w16cid:durableId="919097536">
    <w:abstractNumId w:val="15"/>
  </w:num>
  <w:num w:numId="10" w16cid:durableId="1454402737">
    <w:abstractNumId w:val="14"/>
  </w:num>
  <w:num w:numId="11" w16cid:durableId="701132223">
    <w:abstractNumId w:val="13"/>
  </w:num>
  <w:num w:numId="12" w16cid:durableId="161748056">
    <w:abstractNumId w:val="7"/>
  </w:num>
  <w:num w:numId="13" w16cid:durableId="992029540">
    <w:abstractNumId w:val="11"/>
  </w:num>
  <w:num w:numId="14" w16cid:durableId="1240945389">
    <w:abstractNumId w:val="8"/>
  </w:num>
  <w:num w:numId="15" w16cid:durableId="977994853">
    <w:abstractNumId w:val="6"/>
  </w:num>
  <w:num w:numId="16" w16cid:durableId="1794057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37"/>
    <w:rsid w:val="00000C5B"/>
    <w:rsid w:val="000374B6"/>
    <w:rsid w:val="00052418"/>
    <w:rsid w:val="0005451A"/>
    <w:rsid w:val="000615D8"/>
    <w:rsid w:val="000640FA"/>
    <w:rsid w:val="00064348"/>
    <w:rsid w:val="00066B03"/>
    <w:rsid w:val="000740DF"/>
    <w:rsid w:val="00074DDF"/>
    <w:rsid w:val="00075F2A"/>
    <w:rsid w:val="00080D57"/>
    <w:rsid w:val="00083ECD"/>
    <w:rsid w:val="00084ACF"/>
    <w:rsid w:val="00084E66"/>
    <w:rsid w:val="00085E94"/>
    <w:rsid w:val="000918FD"/>
    <w:rsid w:val="000958AC"/>
    <w:rsid w:val="000A1CE0"/>
    <w:rsid w:val="000A2AF3"/>
    <w:rsid w:val="000A4E1C"/>
    <w:rsid w:val="000A65F1"/>
    <w:rsid w:val="000B02B9"/>
    <w:rsid w:val="000B10B5"/>
    <w:rsid w:val="000D4949"/>
    <w:rsid w:val="000D54C6"/>
    <w:rsid w:val="000D7CF5"/>
    <w:rsid w:val="000F0D4D"/>
    <w:rsid w:val="000F2746"/>
    <w:rsid w:val="000F3C4A"/>
    <w:rsid w:val="00103605"/>
    <w:rsid w:val="00105C58"/>
    <w:rsid w:val="00110BC5"/>
    <w:rsid w:val="0011350B"/>
    <w:rsid w:val="001258BF"/>
    <w:rsid w:val="00127695"/>
    <w:rsid w:val="001347C8"/>
    <w:rsid w:val="00134E86"/>
    <w:rsid w:val="0013575A"/>
    <w:rsid w:val="00137297"/>
    <w:rsid w:val="001372B6"/>
    <w:rsid w:val="001378C6"/>
    <w:rsid w:val="00137DC6"/>
    <w:rsid w:val="0014582C"/>
    <w:rsid w:val="001503D6"/>
    <w:rsid w:val="00152B5C"/>
    <w:rsid w:val="00153FAF"/>
    <w:rsid w:val="001620EC"/>
    <w:rsid w:val="00162250"/>
    <w:rsid w:val="00163385"/>
    <w:rsid w:val="00164222"/>
    <w:rsid w:val="00164E60"/>
    <w:rsid w:val="0017743A"/>
    <w:rsid w:val="001859A6"/>
    <w:rsid w:val="001A637D"/>
    <w:rsid w:val="001B15BF"/>
    <w:rsid w:val="001B20E5"/>
    <w:rsid w:val="001B6F79"/>
    <w:rsid w:val="001B70E0"/>
    <w:rsid w:val="001C0C93"/>
    <w:rsid w:val="001C2FD2"/>
    <w:rsid w:val="001D615B"/>
    <w:rsid w:val="001D6D27"/>
    <w:rsid w:val="001E391B"/>
    <w:rsid w:val="001E4F1C"/>
    <w:rsid w:val="001F0968"/>
    <w:rsid w:val="001F23B3"/>
    <w:rsid w:val="001F7F0C"/>
    <w:rsid w:val="002003EC"/>
    <w:rsid w:val="0020147E"/>
    <w:rsid w:val="00207313"/>
    <w:rsid w:val="0021185B"/>
    <w:rsid w:val="00227DB5"/>
    <w:rsid w:val="00230252"/>
    <w:rsid w:val="002358B6"/>
    <w:rsid w:val="00240CE1"/>
    <w:rsid w:val="002419B5"/>
    <w:rsid w:val="00242DF8"/>
    <w:rsid w:val="00243764"/>
    <w:rsid w:val="002447BB"/>
    <w:rsid w:val="002509DD"/>
    <w:rsid w:val="002531C0"/>
    <w:rsid w:val="002556C0"/>
    <w:rsid w:val="00261544"/>
    <w:rsid w:val="00261ED5"/>
    <w:rsid w:val="002705FB"/>
    <w:rsid w:val="00277E2D"/>
    <w:rsid w:val="00294ACB"/>
    <w:rsid w:val="00295BE2"/>
    <w:rsid w:val="00296041"/>
    <w:rsid w:val="00297424"/>
    <w:rsid w:val="002977C9"/>
    <w:rsid w:val="002A3FD3"/>
    <w:rsid w:val="002B038E"/>
    <w:rsid w:val="002D75CC"/>
    <w:rsid w:val="002F3519"/>
    <w:rsid w:val="002F4402"/>
    <w:rsid w:val="002F6940"/>
    <w:rsid w:val="003020EC"/>
    <w:rsid w:val="00302CC3"/>
    <w:rsid w:val="00310222"/>
    <w:rsid w:val="00311B74"/>
    <w:rsid w:val="00315DDB"/>
    <w:rsid w:val="00324191"/>
    <w:rsid w:val="00327DDB"/>
    <w:rsid w:val="00337F4D"/>
    <w:rsid w:val="00344DFF"/>
    <w:rsid w:val="00345EA3"/>
    <w:rsid w:val="00346FB0"/>
    <w:rsid w:val="00347DAD"/>
    <w:rsid w:val="00355AA1"/>
    <w:rsid w:val="0037447E"/>
    <w:rsid w:val="00376978"/>
    <w:rsid w:val="00383CB8"/>
    <w:rsid w:val="0038728C"/>
    <w:rsid w:val="00394FCA"/>
    <w:rsid w:val="00396561"/>
    <w:rsid w:val="0039753F"/>
    <w:rsid w:val="003A030B"/>
    <w:rsid w:val="003A19D6"/>
    <w:rsid w:val="003A3D42"/>
    <w:rsid w:val="003B03DD"/>
    <w:rsid w:val="003C31FD"/>
    <w:rsid w:val="003D7A93"/>
    <w:rsid w:val="003E57B0"/>
    <w:rsid w:val="003E585B"/>
    <w:rsid w:val="003F5FCB"/>
    <w:rsid w:val="00404465"/>
    <w:rsid w:val="00405237"/>
    <w:rsid w:val="004053C7"/>
    <w:rsid w:val="00411712"/>
    <w:rsid w:val="004141E0"/>
    <w:rsid w:val="00420734"/>
    <w:rsid w:val="00424296"/>
    <w:rsid w:val="00427B8B"/>
    <w:rsid w:val="00430FFA"/>
    <w:rsid w:val="00435204"/>
    <w:rsid w:val="00437703"/>
    <w:rsid w:val="00441C76"/>
    <w:rsid w:val="0045586A"/>
    <w:rsid w:val="00455B0B"/>
    <w:rsid w:val="0046740D"/>
    <w:rsid w:val="00473801"/>
    <w:rsid w:val="0047410D"/>
    <w:rsid w:val="00482915"/>
    <w:rsid w:val="0048746B"/>
    <w:rsid w:val="00491DCA"/>
    <w:rsid w:val="00496DF2"/>
    <w:rsid w:val="004A00F5"/>
    <w:rsid w:val="004A15C3"/>
    <w:rsid w:val="004B11B1"/>
    <w:rsid w:val="004B2F9E"/>
    <w:rsid w:val="004B5D66"/>
    <w:rsid w:val="004B6F86"/>
    <w:rsid w:val="004C1446"/>
    <w:rsid w:val="004C1D45"/>
    <w:rsid w:val="004C7707"/>
    <w:rsid w:val="004E1542"/>
    <w:rsid w:val="004E5B32"/>
    <w:rsid w:val="004F1102"/>
    <w:rsid w:val="00510EFE"/>
    <w:rsid w:val="00514CED"/>
    <w:rsid w:val="00521D78"/>
    <w:rsid w:val="005239D4"/>
    <w:rsid w:val="005241B8"/>
    <w:rsid w:val="005274DC"/>
    <w:rsid w:val="00530009"/>
    <w:rsid w:val="00533072"/>
    <w:rsid w:val="00534E56"/>
    <w:rsid w:val="00536365"/>
    <w:rsid w:val="0053721E"/>
    <w:rsid w:val="00542313"/>
    <w:rsid w:val="00566CFF"/>
    <w:rsid w:val="0057244B"/>
    <w:rsid w:val="00572FAC"/>
    <w:rsid w:val="0057485F"/>
    <w:rsid w:val="00575A12"/>
    <w:rsid w:val="00587CF5"/>
    <w:rsid w:val="00592DB6"/>
    <w:rsid w:val="0059446F"/>
    <w:rsid w:val="005975A0"/>
    <w:rsid w:val="005A1C9F"/>
    <w:rsid w:val="005A2C8E"/>
    <w:rsid w:val="005B5696"/>
    <w:rsid w:val="005B6656"/>
    <w:rsid w:val="005C362B"/>
    <w:rsid w:val="005C5C8C"/>
    <w:rsid w:val="005D0A5E"/>
    <w:rsid w:val="005D16D1"/>
    <w:rsid w:val="005D394C"/>
    <w:rsid w:val="005E4904"/>
    <w:rsid w:val="005F246B"/>
    <w:rsid w:val="00605C35"/>
    <w:rsid w:val="00607EF5"/>
    <w:rsid w:val="00613642"/>
    <w:rsid w:val="00627309"/>
    <w:rsid w:val="00632055"/>
    <w:rsid w:val="0063245B"/>
    <w:rsid w:val="00635442"/>
    <w:rsid w:val="00637422"/>
    <w:rsid w:val="00640EA8"/>
    <w:rsid w:val="00651B97"/>
    <w:rsid w:val="00665C66"/>
    <w:rsid w:val="00666F23"/>
    <w:rsid w:val="006709BC"/>
    <w:rsid w:val="00673313"/>
    <w:rsid w:val="00676C35"/>
    <w:rsid w:val="00685EFA"/>
    <w:rsid w:val="006A47EF"/>
    <w:rsid w:val="006A7FA7"/>
    <w:rsid w:val="006B69D3"/>
    <w:rsid w:val="006C2E54"/>
    <w:rsid w:val="006C4C57"/>
    <w:rsid w:val="006C5BE1"/>
    <w:rsid w:val="006D5C48"/>
    <w:rsid w:val="006E3C8A"/>
    <w:rsid w:val="006F21EF"/>
    <w:rsid w:val="006F65EC"/>
    <w:rsid w:val="007044BC"/>
    <w:rsid w:val="00704CD6"/>
    <w:rsid w:val="0070571C"/>
    <w:rsid w:val="00711FF3"/>
    <w:rsid w:val="0071304A"/>
    <w:rsid w:val="007167DE"/>
    <w:rsid w:val="007232C4"/>
    <w:rsid w:val="00723E67"/>
    <w:rsid w:val="0073311E"/>
    <w:rsid w:val="00751B93"/>
    <w:rsid w:val="0076567D"/>
    <w:rsid w:val="007667FE"/>
    <w:rsid w:val="00790A7A"/>
    <w:rsid w:val="00793B71"/>
    <w:rsid w:val="00797E1E"/>
    <w:rsid w:val="007A739C"/>
    <w:rsid w:val="007B4AA5"/>
    <w:rsid w:val="007B58A5"/>
    <w:rsid w:val="007C5FD4"/>
    <w:rsid w:val="007C6333"/>
    <w:rsid w:val="007C7A02"/>
    <w:rsid w:val="007E5D24"/>
    <w:rsid w:val="007F07A7"/>
    <w:rsid w:val="007F1197"/>
    <w:rsid w:val="007F24AB"/>
    <w:rsid w:val="007F497A"/>
    <w:rsid w:val="00801DD9"/>
    <w:rsid w:val="00806FD9"/>
    <w:rsid w:val="0081139D"/>
    <w:rsid w:val="00813E56"/>
    <w:rsid w:val="00816543"/>
    <w:rsid w:val="00821E66"/>
    <w:rsid w:val="008227B0"/>
    <w:rsid w:val="008235E4"/>
    <w:rsid w:val="00824985"/>
    <w:rsid w:val="00827A0E"/>
    <w:rsid w:val="00833F37"/>
    <w:rsid w:val="0084016B"/>
    <w:rsid w:val="00842056"/>
    <w:rsid w:val="008431F1"/>
    <w:rsid w:val="00846110"/>
    <w:rsid w:val="008476B1"/>
    <w:rsid w:val="00847D36"/>
    <w:rsid w:val="00855D31"/>
    <w:rsid w:val="0085732D"/>
    <w:rsid w:val="00863F82"/>
    <w:rsid w:val="00867924"/>
    <w:rsid w:val="00870B38"/>
    <w:rsid w:val="00872A15"/>
    <w:rsid w:val="008742DC"/>
    <w:rsid w:val="00886FCF"/>
    <w:rsid w:val="00890BFF"/>
    <w:rsid w:val="00891618"/>
    <w:rsid w:val="008A4499"/>
    <w:rsid w:val="008A574D"/>
    <w:rsid w:val="008A708D"/>
    <w:rsid w:val="008B47CD"/>
    <w:rsid w:val="008B6E6E"/>
    <w:rsid w:val="008C1F20"/>
    <w:rsid w:val="008C7582"/>
    <w:rsid w:val="008D418D"/>
    <w:rsid w:val="008D44F9"/>
    <w:rsid w:val="008D6B5A"/>
    <w:rsid w:val="008E3E2B"/>
    <w:rsid w:val="008E4EC6"/>
    <w:rsid w:val="008F1AF8"/>
    <w:rsid w:val="008F27C9"/>
    <w:rsid w:val="00902B05"/>
    <w:rsid w:val="00902CF2"/>
    <w:rsid w:val="009038B3"/>
    <w:rsid w:val="0090514A"/>
    <w:rsid w:val="009116AF"/>
    <w:rsid w:val="0092221E"/>
    <w:rsid w:val="00922A57"/>
    <w:rsid w:val="0092387E"/>
    <w:rsid w:val="00925640"/>
    <w:rsid w:val="009334F9"/>
    <w:rsid w:val="00941061"/>
    <w:rsid w:val="00942464"/>
    <w:rsid w:val="00943380"/>
    <w:rsid w:val="009604B9"/>
    <w:rsid w:val="009641C9"/>
    <w:rsid w:val="00964641"/>
    <w:rsid w:val="00965D86"/>
    <w:rsid w:val="009666AF"/>
    <w:rsid w:val="00967798"/>
    <w:rsid w:val="00971373"/>
    <w:rsid w:val="00971BFD"/>
    <w:rsid w:val="00986874"/>
    <w:rsid w:val="00992CDD"/>
    <w:rsid w:val="00995109"/>
    <w:rsid w:val="00997080"/>
    <w:rsid w:val="009A1C25"/>
    <w:rsid w:val="009A1FEE"/>
    <w:rsid w:val="009A7476"/>
    <w:rsid w:val="009B022E"/>
    <w:rsid w:val="009B0F06"/>
    <w:rsid w:val="009B3FDE"/>
    <w:rsid w:val="009C1406"/>
    <w:rsid w:val="009C7820"/>
    <w:rsid w:val="009C7CCB"/>
    <w:rsid w:val="009D49D7"/>
    <w:rsid w:val="009D5462"/>
    <w:rsid w:val="009D75DF"/>
    <w:rsid w:val="009E5ECE"/>
    <w:rsid w:val="009E6C81"/>
    <w:rsid w:val="009F0DB8"/>
    <w:rsid w:val="009F1968"/>
    <w:rsid w:val="009F7831"/>
    <w:rsid w:val="00A06EC0"/>
    <w:rsid w:val="00A070E1"/>
    <w:rsid w:val="00A10064"/>
    <w:rsid w:val="00A11030"/>
    <w:rsid w:val="00A27612"/>
    <w:rsid w:val="00A3226D"/>
    <w:rsid w:val="00A32567"/>
    <w:rsid w:val="00A36E9D"/>
    <w:rsid w:val="00A404D8"/>
    <w:rsid w:val="00A56CC0"/>
    <w:rsid w:val="00A61C8D"/>
    <w:rsid w:val="00A6560C"/>
    <w:rsid w:val="00A659C2"/>
    <w:rsid w:val="00A73B1A"/>
    <w:rsid w:val="00A740D5"/>
    <w:rsid w:val="00A77002"/>
    <w:rsid w:val="00A77DCB"/>
    <w:rsid w:val="00A86EF5"/>
    <w:rsid w:val="00A87006"/>
    <w:rsid w:val="00A871CE"/>
    <w:rsid w:val="00A916E9"/>
    <w:rsid w:val="00A91A61"/>
    <w:rsid w:val="00A91B47"/>
    <w:rsid w:val="00A95195"/>
    <w:rsid w:val="00AA067C"/>
    <w:rsid w:val="00AA37E5"/>
    <w:rsid w:val="00AA5595"/>
    <w:rsid w:val="00AB2104"/>
    <w:rsid w:val="00AB3364"/>
    <w:rsid w:val="00AB62CC"/>
    <w:rsid w:val="00AB69A2"/>
    <w:rsid w:val="00AB78D5"/>
    <w:rsid w:val="00AC02BC"/>
    <w:rsid w:val="00AC773B"/>
    <w:rsid w:val="00AD4246"/>
    <w:rsid w:val="00AD4C34"/>
    <w:rsid w:val="00AD51EF"/>
    <w:rsid w:val="00AE0EFC"/>
    <w:rsid w:val="00AE3842"/>
    <w:rsid w:val="00AE7026"/>
    <w:rsid w:val="00AF3033"/>
    <w:rsid w:val="00AF5CC0"/>
    <w:rsid w:val="00B0772F"/>
    <w:rsid w:val="00B10C8B"/>
    <w:rsid w:val="00B11E92"/>
    <w:rsid w:val="00B14FD5"/>
    <w:rsid w:val="00B20EB9"/>
    <w:rsid w:val="00B322BD"/>
    <w:rsid w:val="00B374C8"/>
    <w:rsid w:val="00B5197B"/>
    <w:rsid w:val="00B52AFF"/>
    <w:rsid w:val="00B56756"/>
    <w:rsid w:val="00B674AE"/>
    <w:rsid w:val="00B70163"/>
    <w:rsid w:val="00B730B4"/>
    <w:rsid w:val="00B774D4"/>
    <w:rsid w:val="00B77711"/>
    <w:rsid w:val="00B81668"/>
    <w:rsid w:val="00B83127"/>
    <w:rsid w:val="00B83D0B"/>
    <w:rsid w:val="00B846B9"/>
    <w:rsid w:val="00B958AF"/>
    <w:rsid w:val="00BA1554"/>
    <w:rsid w:val="00BB7167"/>
    <w:rsid w:val="00BC1B85"/>
    <w:rsid w:val="00BC2671"/>
    <w:rsid w:val="00BD334A"/>
    <w:rsid w:val="00BD5CAD"/>
    <w:rsid w:val="00BE4E99"/>
    <w:rsid w:val="00BE6C64"/>
    <w:rsid w:val="00BE6E19"/>
    <w:rsid w:val="00BE72D6"/>
    <w:rsid w:val="00BE74FC"/>
    <w:rsid w:val="00BF68ED"/>
    <w:rsid w:val="00C01D2F"/>
    <w:rsid w:val="00C02FF9"/>
    <w:rsid w:val="00C07FC9"/>
    <w:rsid w:val="00C11EA3"/>
    <w:rsid w:val="00C145F4"/>
    <w:rsid w:val="00C16267"/>
    <w:rsid w:val="00C2164F"/>
    <w:rsid w:val="00C26E7D"/>
    <w:rsid w:val="00C330F9"/>
    <w:rsid w:val="00C34546"/>
    <w:rsid w:val="00C35A1C"/>
    <w:rsid w:val="00C41083"/>
    <w:rsid w:val="00C4190E"/>
    <w:rsid w:val="00C4441E"/>
    <w:rsid w:val="00C46D9E"/>
    <w:rsid w:val="00C47E1A"/>
    <w:rsid w:val="00C51754"/>
    <w:rsid w:val="00C53105"/>
    <w:rsid w:val="00C54B88"/>
    <w:rsid w:val="00C54D1A"/>
    <w:rsid w:val="00C57A91"/>
    <w:rsid w:val="00C62002"/>
    <w:rsid w:val="00C678E5"/>
    <w:rsid w:val="00C70D4E"/>
    <w:rsid w:val="00C71CFE"/>
    <w:rsid w:val="00C75EFD"/>
    <w:rsid w:val="00C77629"/>
    <w:rsid w:val="00C83FD4"/>
    <w:rsid w:val="00C840FE"/>
    <w:rsid w:val="00C84541"/>
    <w:rsid w:val="00C8582B"/>
    <w:rsid w:val="00C85B79"/>
    <w:rsid w:val="00C860E5"/>
    <w:rsid w:val="00C9288E"/>
    <w:rsid w:val="00C94BA8"/>
    <w:rsid w:val="00C97202"/>
    <w:rsid w:val="00CA2446"/>
    <w:rsid w:val="00CA3C7A"/>
    <w:rsid w:val="00CA612D"/>
    <w:rsid w:val="00CB624A"/>
    <w:rsid w:val="00CC34D5"/>
    <w:rsid w:val="00CC64E2"/>
    <w:rsid w:val="00CD2F04"/>
    <w:rsid w:val="00CE20D1"/>
    <w:rsid w:val="00CE2B22"/>
    <w:rsid w:val="00CF1CAC"/>
    <w:rsid w:val="00D0028E"/>
    <w:rsid w:val="00D028DB"/>
    <w:rsid w:val="00D03D3D"/>
    <w:rsid w:val="00D24C7D"/>
    <w:rsid w:val="00D278B2"/>
    <w:rsid w:val="00D279B6"/>
    <w:rsid w:val="00D37691"/>
    <w:rsid w:val="00D456AA"/>
    <w:rsid w:val="00D52E20"/>
    <w:rsid w:val="00D539F8"/>
    <w:rsid w:val="00D56345"/>
    <w:rsid w:val="00D572D5"/>
    <w:rsid w:val="00D60ECC"/>
    <w:rsid w:val="00D65631"/>
    <w:rsid w:val="00D66C88"/>
    <w:rsid w:val="00D6799A"/>
    <w:rsid w:val="00D67BDB"/>
    <w:rsid w:val="00D72A45"/>
    <w:rsid w:val="00D732B7"/>
    <w:rsid w:val="00D82647"/>
    <w:rsid w:val="00D8382F"/>
    <w:rsid w:val="00D858AB"/>
    <w:rsid w:val="00D92612"/>
    <w:rsid w:val="00D95894"/>
    <w:rsid w:val="00D96814"/>
    <w:rsid w:val="00D977F9"/>
    <w:rsid w:val="00DA7C10"/>
    <w:rsid w:val="00DB0524"/>
    <w:rsid w:val="00DB0E09"/>
    <w:rsid w:val="00DB2F50"/>
    <w:rsid w:val="00DB343E"/>
    <w:rsid w:val="00DB5792"/>
    <w:rsid w:val="00DB6795"/>
    <w:rsid w:val="00DB69F8"/>
    <w:rsid w:val="00DB6EC0"/>
    <w:rsid w:val="00DC198B"/>
    <w:rsid w:val="00DC7F1E"/>
    <w:rsid w:val="00DD2171"/>
    <w:rsid w:val="00DD3B5D"/>
    <w:rsid w:val="00DD47BB"/>
    <w:rsid w:val="00DD5491"/>
    <w:rsid w:val="00DD6CE1"/>
    <w:rsid w:val="00DE1E61"/>
    <w:rsid w:val="00DF20C7"/>
    <w:rsid w:val="00DF2D3A"/>
    <w:rsid w:val="00DF2E9C"/>
    <w:rsid w:val="00DF3BFD"/>
    <w:rsid w:val="00DF4275"/>
    <w:rsid w:val="00DF48AB"/>
    <w:rsid w:val="00DF5811"/>
    <w:rsid w:val="00DF6857"/>
    <w:rsid w:val="00E02A96"/>
    <w:rsid w:val="00E03BE6"/>
    <w:rsid w:val="00E052E9"/>
    <w:rsid w:val="00E05C9E"/>
    <w:rsid w:val="00E07A6A"/>
    <w:rsid w:val="00E13129"/>
    <w:rsid w:val="00E1438D"/>
    <w:rsid w:val="00E16F74"/>
    <w:rsid w:val="00E202FC"/>
    <w:rsid w:val="00E228F4"/>
    <w:rsid w:val="00E24716"/>
    <w:rsid w:val="00E3469C"/>
    <w:rsid w:val="00E359F3"/>
    <w:rsid w:val="00E473CA"/>
    <w:rsid w:val="00E50B55"/>
    <w:rsid w:val="00E51B10"/>
    <w:rsid w:val="00E528C9"/>
    <w:rsid w:val="00E53220"/>
    <w:rsid w:val="00E547D3"/>
    <w:rsid w:val="00E56E67"/>
    <w:rsid w:val="00E57251"/>
    <w:rsid w:val="00E574F6"/>
    <w:rsid w:val="00E57DF1"/>
    <w:rsid w:val="00E734D0"/>
    <w:rsid w:val="00E73C07"/>
    <w:rsid w:val="00E81193"/>
    <w:rsid w:val="00E84553"/>
    <w:rsid w:val="00E91E8E"/>
    <w:rsid w:val="00E97B30"/>
    <w:rsid w:val="00EA01D0"/>
    <w:rsid w:val="00EA6197"/>
    <w:rsid w:val="00EA657F"/>
    <w:rsid w:val="00EB3596"/>
    <w:rsid w:val="00EB438D"/>
    <w:rsid w:val="00EB4CC8"/>
    <w:rsid w:val="00EB4E84"/>
    <w:rsid w:val="00EC02C1"/>
    <w:rsid w:val="00EC1125"/>
    <w:rsid w:val="00EC1255"/>
    <w:rsid w:val="00EC43F8"/>
    <w:rsid w:val="00EC5850"/>
    <w:rsid w:val="00ED1C75"/>
    <w:rsid w:val="00ED1EF2"/>
    <w:rsid w:val="00ED4007"/>
    <w:rsid w:val="00ED40EB"/>
    <w:rsid w:val="00ED5013"/>
    <w:rsid w:val="00ED5132"/>
    <w:rsid w:val="00ED6904"/>
    <w:rsid w:val="00EE0E96"/>
    <w:rsid w:val="00EE46FA"/>
    <w:rsid w:val="00EE5246"/>
    <w:rsid w:val="00EE5FAE"/>
    <w:rsid w:val="00EF23E3"/>
    <w:rsid w:val="00EF2ED1"/>
    <w:rsid w:val="00F017CD"/>
    <w:rsid w:val="00F0310E"/>
    <w:rsid w:val="00F03D38"/>
    <w:rsid w:val="00F0524F"/>
    <w:rsid w:val="00F07D7B"/>
    <w:rsid w:val="00F1242C"/>
    <w:rsid w:val="00F15602"/>
    <w:rsid w:val="00F16B2D"/>
    <w:rsid w:val="00F2011C"/>
    <w:rsid w:val="00F20AFA"/>
    <w:rsid w:val="00F21C6C"/>
    <w:rsid w:val="00F27F95"/>
    <w:rsid w:val="00F338CD"/>
    <w:rsid w:val="00F40DEB"/>
    <w:rsid w:val="00F42772"/>
    <w:rsid w:val="00F45C0D"/>
    <w:rsid w:val="00F513FF"/>
    <w:rsid w:val="00F540CA"/>
    <w:rsid w:val="00F61921"/>
    <w:rsid w:val="00F65B77"/>
    <w:rsid w:val="00F70D71"/>
    <w:rsid w:val="00F8028F"/>
    <w:rsid w:val="00F87416"/>
    <w:rsid w:val="00F91418"/>
    <w:rsid w:val="00F972FD"/>
    <w:rsid w:val="00FA4BB9"/>
    <w:rsid w:val="00FA5A1D"/>
    <w:rsid w:val="00FB7C1E"/>
    <w:rsid w:val="00FC49AA"/>
    <w:rsid w:val="00FC75C4"/>
    <w:rsid w:val="00FD3724"/>
    <w:rsid w:val="00FE209B"/>
    <w:rsid w:val="00FF278A"/>
    <w:rsid w:val="1A60F0BC"/>
    <w:rsid w:val="4B6C69AA"/>
    <w:rsid w:val="6788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84B94C"/>
  <w15:chartTrackingRefBased/>
  <w15:docId w15:val="{AE0F8ABB-57EF-4816-B86B-0FCEDE86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5237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AB3364"/>
    <w:pPr>
      <w:keepNext/>
      <w:spacing w:before="120" w:after="120"/>
      <w:jc w:val="both"/>
      <w:outlineLvl w:val="0"/>
    </w:pPr>
    <w:rPr>
      <w:rFonts w:cs="Arial"/>
      <w:b/>
      <w:bCs/>
      <w:kern w:val="32"/>
      <w:sz w:val="32"/>
      <w:szCs w:val="32"/>
      <w:lang w:val="en-IE"/>
    </w:rPr>
  </w:style>
  <w:style w:type="paragraph" w:styleId="Heading3">
    <w:name w:val="heading 3"/>
    <w:basedOn w:val="BodyText"/>
    <w:next w:val="BodyText"/>
    <w:autoRedefine/>
    <w:qFormat/>
    <w:rsid w:val="000374B6"/>
    <w:pPr>
      <w:keepNext/>
      <w:spacing w:before="240" w:after="60"/>
      <w:ind w:left="-709"/>
      <w:outlineLvl w:val="2"/>
    </w:pPr>
    <w:rPr>
      <w:rFonts w:cs="Arial"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B-head">
    <w:name w:val="*EC_B-head"/>
    <w:basedOn w:val="Normal"/>
    <w:link w:val="ECB-headChar"/>
    <w:rsid w:val="00405237"/>
    <w:pPr>
      <w:spacing w:after="240"/>
      <w:outlineLvl w:val="2"/>
    </w:pPr>
    <w:rPr>
      <w:sz w:val="28"/>
    </w:rPr>
  </w:style>
  <w:style w:type="paragraph" w:customStyle="1" w:styleId="ECbulletstyle">
    <w:name w:val="*EC bullet style"/>
    <w:basedOn w:val="Normal"/>
    <w:link w:val="ECbulletstyleChar"/>
    <w:rsid w:val="00405237"/>
    <w:pPr>
      <w:numPr>
        <w:numId w:val="1"/>
      </w:numPr>
      <w:tabs>
        <w:tab w:val="clear" w:pos="397"/>
        <w:tab w:val="left" w:pos="567"/>
      </w:tabs>
      <w:ind w:left="567" w:hanging="567"/>
    </w:pPr>
  </w:style>
  <w:style w:type="paragraph" w:customStyle="1" w:styleId="ECnumberlistlevel1">
    <w:name w:val="*EC number list level 1"/>
    <w:basedOn w:val="Normal"/>
    <w:link w:val="ECnumberlistlevel1Char"/>
    <w:rsid w:val="00405237"/>
    <w:pPr>
      <w:numPr>
        <w:numId w:val="2"/>
      </w:numPr>
    </w:pPr>
  </w:style>
  <w:style w:type="paragraph" w:customStyle="1" w:styleId="ECnumberlistlevel2">
    <w:name w:val="*EC number list level 2"/>
    <w:basedOn w:val="Normal"/>
    <w:rsid w:val="00405237"/>
    <w:pPr>
      <w:numPr>
        <w:numId w:val="3"/>
      </w:numPr>
      <w:tabs>
        <w:tab w:val="left" w:pos="794"/>
      </w:tabs>
    </w:pPr>
  </w:style>
  <w:style w:type="paragraph" w:styleId="Footer">
    <w:name w:val="footer"/>
    <w:basedOn w:val="Normal"/>
    <w:rsid w:val="0040523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05237"/>
    <w:pPr>
      <w:tabs>
        <w:tab w:val="center" w:pos="4320"/>
        <w:tab w:val="right" w:pos="8640"/>
      </w:tabs>
    </w:pPr>
  </w:style>
  <w:style w:type="paragraph" w:customStyle="1" w:styleId="5HeadsC">
    <w:name w:val="5 Heads (C)"/>
    <w:link w:val="5HeadsCChar"/>
    <w:rsid w:val="00405237"/>
    <w:pPr>
      <w:spacing w:after="238" w:line="240" w:lineRule="exact"/>
    </w:pPr>
    <w:rPr>
      <w:rFonts w:ascii="Arial" w:hAnsi="Arial"/>
      <w:sz w:val="24"/>
    </w:rPr>
  </w:style>
  <w:style w:type="character" w:customStyle="1" w:styleId="5HeadsCChar">
    <w:name w:val="5 Heads (C) Char"/>
    <w:link w:val="5HeadsC"/>
    <w:rsid w:val="00405237"/>
    <w:rPr>
      <w:rFonts w:ascii="Arial" w:hAnsi="Arial"/>
      <w:sz w:val="24"/>
      <w:lang w:val="en-GB" w:eastAsia="en-GB" w:bidi="ar-SA"/>
    </w:rPr>
  </w:style>
  <w:style w:type="paragraph" w:customStyle="1" w:styleId="Text">
    <w:name w:val="Text"/>
    <w:link w:val="TextChar"/>
    <w:rsid w:val="00405237"/>
    <w:pPr>
      <w:tabs>
        <w:tab w:val="left" w:pos="566"/>
      </w:tabs>
      <w:spacing w:line="287" w:lineRule="exact"/>
    </w:pPr>
    <w:rPr>
      <w:rFonts w:ascii="Arial" w:hAnsi="Arial"/>
      <w:sz w:val="24"/>
    </w:rPr>
  </w:style>
  <w:style w:type="character" w:customStyle="1" w:styleId="TextChar">
    <w:name w:val="Text Char"/>
    <w:link w:val="Text"/>
    <w:rsid w:val="00405237"/>
    <w:rPr>
      <w:rFonts w:ascii="Arial" w:hAnsi="Arial"/>
      <w:sz w:val="24"/>
      <w:lang w:val="en-GB" w:eastAsia="en-GB" w:bidi="ar-SA"/>
    </w:rPr>
  </w:style>
  <w:style w:type="paragraph" w:customStyle="1" w:styleId="2Head-pubsub-titleA">
    <w:name w:val="2 Head - pub sub-title (A)"/>
    <w:rsid w:val="00405237"/>
    <w:pPr>
      <w:spacing w:after="238" w:line="320" w:lineRule="exact"/>
    </w:pPr>
    <w:rPr>
      <w:rFonts w:ascii="Arial MT" w:hAnsi="Arial MT"/>
      <w:sz w:val="32"/>
    </w:rPr>
  </w:style>
  <w:style w:type="character" w:customStyle="1" w:styleId="Textbold">
    <w:name w:val="Text bold"/>
    <w:rsid w:val="00405237"/>
    <w:rPr>
      <w:rFonts w:ascii="Arial" w:hAnsi="Arial"/>
      <w:b/>
      <w:sz w:val="24"/>
    </w:rPr>
  </w:style>
  <w:style w:type="paragraph" w:customStyle="1" w:styleId="4HeadsB">
    <w:name w:val="4 Heads (B)"/>
    <w:rsid w:val="00405237"/>
    <w:pPr>
      <w:tabs>
        <w:tab w:val="left" w:pos="566"/>
      </w:tabs>
      <w:spacing w:after="238" w:line="280" w:lineRule="exact"/>
    </w:pPr>
    <w:rPr>
      <w:rFonts w:ascii="Arial" w:hAnsi="Arial"/>
      <w:sz w:val="28"/>
    </w:rPr>
  </w:style>
  <w:style w:type="paragraph" w:customStyle="1" w:styleId="Footnotesendnotes">
    <w:name w:val="Footnotes &amp; endnotes"/>
    <w:rsid w:val="00405237"/>
    <w:pPr>
      <w:spacing w:line="240" w:lineRule="exact"/>
    </w:pPr>
    <w:rPr>
      <w:rFonts w:ascii="Arial" w:hAnsi="Arial"/>
    </w:rPr>
  </w:style>
  <w:style w:type="paragraph" w:customStyle="1" w:styleId="1Head-MainTitle">
    <w:name w:val="1 Head - Main Title"/>
    <w:rsid w:val="00405237"/>
    <w:pPr>
      <w:spacing w:after="238" w:line="360" w:lineRule="exact"/>
    </w:pPr>
    <w:rPr>
      <w:rFonts w:ascii="Arial" w:hAnsi="Arial"/>
      <w:sz w:val="36"/>
    </w:rPr>
  </w:style>
  <w:style w:type="character" w:customStyle="1" w:styleId="TextItalic">
    <w:name w:val="Text Italic"/>
    <w:rsid w:val="00405237"/>
    <w:rPr>
      <w:rFonts w:ascii="Arial" w:hAnsi="Arial"/>
      <w:i/>
      <w:sz w:val="24"/>
    </w:rPr>
  </w:style>
  <w:style w:type="paragraph" w:customStyle="1" w:styleId="6HeadsD">
    <w:name w:val="6 Heads (D)"/>
    <w:rsid w:val="00405237"/>
    <w:pPr>
      <w:spacing w:before="287" w:line="287" w:lineRule="exact"/>
    </w:pPr>
    <w:rPr>
      <w:rFonts w:ascii="Arial" w:hAnsi="Arial"/>
      <w:b/>
      <w:sz w:val="24"/>
    </w:rPr>
  </w:style>
  <w:style w:type="character" w:styleId="CommentReference">
    <w:name w:val="annotation reference"/>
    <w:semiHidden/>
    <w:rsid w:val="00405237"/>
    <w:rPr>
      <w:sz w:val="16"/>
      <w:szCs w:val="16"/>
    </w:rPr>
  </w:style>
  <w:style w:type="paragraph" w:styleId="CommentText">
    <w:name w:val="annotation text"/>
    <w:basedOn w:val="Normal"/>
    <w:semiHidden/>
    <w:rsid w:val="00405237"/>
    <w:rPr>
      <w:rFonts w:ascii="Helvetica" w:hAnsi="Helvetica"/>
      <w:sz w:val="20"/>
      <w:szCs w:val="20"/>
      <w:lang w:eastAsia="en-GB"/>
    </w:rPr>
  </w:style>
  <w:style w:type="character" w:customStyle="1" w:styleId="ECbulletstyleChar">
    <w:name w:val="*EC bullet style Char"/>
    <w:link w:val="ECbulletstyle"/>
    <w:rsid w:val="00405237"/>
    <w:rPr>
      <w:rFonts w:ascii="Arial" w:hAnsi="Arial"/>
      <w:sz w:val="24"/>
      <w:szCs w:val="24"/>
      <w:lang w:val="en-GB" w:eastAsia="en-US" w:bidi="ar-SA"/>
    </w:rPr>
  </w:style>
  <w:style w:type="character" w:customStyle="1" w:styleId="ECB-headChar">
    <w:name w:val="*EC_B-head Char"/>
    <w:link w:val="ECB-head"/>
    <w:rsid w:val="00405237"/>
    <w:rPr>
      <w:rFonts w:ascii="Arial" w:hAnsi="Arial"/>
      <w:sz w:val="28"/>
      <w:szCs w:val="24"/>
      <w:lang w:val="en-GB" w:eastAsia="en-US" w:bidi="ar-SA"/>
    </w:rPr>
  </w:style>
  <w:style w:type="character" w:customStyle="1" w:styleId="ECnumberlistlevel1Char">
    <w:name w:val="*EC number list level 1 Char"/>
    <w:link w:val="ECnumberlistlevel1"/>
    <w:rsid w:val="00405237"/>
    <w:rPr>
      <w:rFonts w:ascii="Arial" w:hAnsi="Arial"/>
      <w:sz w:val="24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40523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05237"/>
    <w:pPr>
      <w:keepLines/>
      <w:spacing w:before="120" w:after="120"/>
    </w:pPr>
    <w:rPr>
      <w:sz w:val="22"/>
    </w:rPr>
  </w:style>
  <w:style w:type="paragraph" w:customStyle="1" w:styleId="TextInTables">
    <w:name w:val="TextInTables"/>
    <w:basedOn w:val="BodyText"/>
    <w:link w:val="TextInTablesChar"/>
    <w:autoRedefine/>
    <w:rsid w:val="00084E66"/>
    <w:pPr>
      <w:spacing w:before="60" w:after="60"/>
    </w:pPr>
    <w:rPr>
      <w:noProof/>
      <w:sz w:val="24"/>
      <w:szCs w:val="20"/>
    </w:rPr>
  </w:style>
  <w:style w:type="paragraph" w:customStyle="1" w:styleId="TextInTablesTitle">
    <w:name w:val="TextInTablesTitle"/>
    <w:basedOn w:val="TextInTables"/>
    <w:autoRedefine/>
    <w:rsid w:val="00405237"/>
    <w:rPr>
      <w:b/>
      <w:color w:val="FFFFFF"/>
    </w:rPr>
  </w:style>
  <w:style w:type="paragraph" w:customStyle="1" w:styleId="TextInTablesCentered">
    <w:name w:val="TextInTablesCentered"/>
    <w:basedOn w:val="TextInTables"/>
    <w:autoRedefine/>
    <w:rsid w:val="00405237"/>
  </w:style>
  <w:style w:type="paragraph" w:customStyle="1" w:styleId="TextInTablesTitleCentered">
    <w:name w:val="TextInTablesTitleCentered"/>
    <w:basedOn w:val="TextInTablesTitle"/>
    <w:autoRedefine/>
    <w:rsid w:val="00405237"/>
    <w:rPr>
      <w:szCs w:val="24"/>
    </w:rPr>
  </w:style>
  <w:style w:type="table" w:styleId="TableGrid">
    <w:name w:val="Table Grid"/>
    <w:basedOn w:val="TableNormal"/>
    <w:rsid w:val="00405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405237"/>
    <w:rPr>
      <w:rFonts w:ascii="Arial" w:hAnsi="Arial"/>
      <w:sz w:val="22"/>
      <w:szCs w:val="24"/>
      <w:lang w:val="en-GB" w:eastAsia="en-US" w:bidi="ar-SA"/>
    </w:rPr>
  </w:style>
  <w:style w:type="character" w:customStyle="1" w:styleId="ReturnAddress">
    <w:name w:val="ReturnAddress"/>
    <w:rsid w:val="00405237"/>
    <w:rPr>
      <w:i/>
      <w:color w:val="666699"/>
    </w:rPr>
  </w:style>
  <w:style w:type="character" w:customStyle="1" w:styleId="HighlightBlack">
    <w:name w:val="HighlightBlack"/>
    <w:rsid w:val="00405237"/>
    <w:rPr>
      <w:rFonts w:cs="Arial"/>
      <w:b/>
      <w:color w:val="000000"/>
    </w:rPr>
  </w:style>
  <w:style w:type="paragraph" w:customStyle="1" w:styleId="InitialsBoxes">
    <w:name w:val="InitialsBoxes"/>
    <w:basedOn w:val="TextInTablesCentered"/>
    <w:rsid w:val="00405237"/>
    <w:pPr>
      <w:spacing w:before="0" w:after="0"/>
    </w:pPr>
    <w:rPr>
      <w:sz w:val="12"/>
    </w:rPr>
  </w:style>
  <w:style w:type="character" w:customStyle="1" w:styleId="TextInTablesChar">
    <w:name w:val="TextInTables Char"/>
    <w:link w:val="TextInTables"/>
    <w:rsid w:val="00084E66"/>
    <w:rPr>
      <w:rFonts w:ascii="Arial" w:hAnsi="Arial"/>
      <w:noProof/>
      <w:sz w:val="24"/>
      <w:lang w:eastAsia="en-US"/>
    </w:rPr>
  </w:style>
  <w:style w:type="table" w:customStyle="1" w:styleId="ECTable">
    <w:name w:val="EC Table"/>
    <w:basedOn w:val="TableNormal"/>
    <w:rsid w:val="00405237"/>
    <w:rPr>
      <w:rFonts w:ascii="Arial" w:hAnsi="Arial"/>
    </w:rPr>
    <w:tblPr>
      <w:tblBorders>
        <w:bottom w:val="single" w:sz="12" w:space="0" w:color="auto"/>
      </w:tblBorders>
    </w:tblPr>
    <w:tcPr>
      <w:shd w:val="clear" w:color="auto" w:fill="auto"/>
    </w:tcPr>
    <w:tblStylePr w:type="firstRow">
      <w:rPr>
        <w:rFonts w:ascii="Arial" w:hAnsi="Arial"/>
      </w:rPr>
      <w:tblPr/>
      <w:tcPr>
        <w:tcBorders>
          <w:top w:val="single" w:sz="12" w:space="0" w:color="auto"/>
          <w:bottom w:val="single" w:sz="8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  <w:shd w:val="clear" w:color="auto" w:fill="auto"/>
      </w:tcPr>
    </w:tblStylePr>
  </w:style>
  <w:style w:type="paragraph" w:styleId="CommentSubject">
    <w:name w:val="annotation subject"/>
    <w:basedOn w:val="CommentText"/>
    <w:next w:val="CommentText"/>
    <w:semiHidden/>
    <w:rsid w:val="009D5462"/>
    <w:rPr>
      <w:rFonts w:ascii="Arial" w:hAnsi="Arial"/>
      <w:b/>
      <w:bCs/>
      <w:lang w:eastAsia="en-US"/>
    </w:rPr>
  </w:style>
  <w:style w:type="paragraph" w:styleId="FootnoteText">
    <w:name w:val="footnote text"/>
    <w:basedOn w:val="Normal"/>
    <w:semiHidden/>
    <w:rsid w:val="008F1AF8"/>
    <w:rPr>
      <w:sz w:val="20"/>
      <w:szCs w:val="20"/>
    </w:rPr>
  </w:style>
  <w:style w:type="character" w:styleId="FootnoteReference">
    <w:name w:val="footnote reference"/>
    <w:semiHidden/>
    <w:rsid w:val="008F1AF8"/>
    <w:rPr>
      <w:vertAlign w:val="superscript"/>
    </w:rPr>
  </w:style>
  <w:style w:type="character" w:styleId="Hyperlink">
    <w:name w:val="Hyperlink"/>
    <w:rsid w:val="00F20AFA"/>
    <w:rPr>
      <w:color w:val="0000FF"/>
      <w:u w:val="single"/>
    </w:rPr>
  </w:style>
  <w:style w:type="character" w:customStyle="1" w:styleId="legds2">
    <w:name w:val="legds2"/>
    <w:rsid w:val="009A7476"/>
    <w:rPr>
      <w:vanish w:val="0"/>
      <w:webHidden w:val="0"/>
      <w:specVanish w:val="0"/>
    </w:rPr>
  </w:style>
  <w:style w:type="character" w:customStyle="1" w:styleId="legextentrestriction7">
    <w:name w:val="legextentrestriction7"/>
    <w:rsid w:val="009A7476"/>
    <w:rPr>
      <w:b/>
      <w:bCs/>
      <w:i w:val="0"/>
      <w:iCs w:val="0"/>
      <w:vanish/>
      <w:webHidden w:val="0"/>
      <w:color w:val="FFFFFF"/>
      <w:sz w:val="22"/>
      <w:szCs w:val="22"/>
      <w:shd w:val="clear" w:color="auto" w:fill="660066"/>
      <w:specVanish w:val="0"/>
    </w:rPr>
  </w:style>
  <w:style w:type="paragraph" w:customStyle="1" w:styleId="legclearfix2">
    <w:name w:val="legclearfix2"/>
    <w:basedOn w:val="Normal"/>
    <w:rsid w:val="009A7476"/>
    <w:pPr>
      <w:shd w:val="clear" w:color="auto" w:fill="FFFFFF"/>
      <w:spacing w:after="120" w:line="360" w:lineRule="atLeast"/>
    </w:pPr>
    <w:rPr>
      <w:rFonts w:ascii="Times New Roman" w:hAnsi="Times New Roman"/>
      <w:color w:val="000000"/>
      <w:sz w:val="19"/>
      <w:szCs w:val="19"/>
      <w:lang w:eastAsia="en-GB"/>
    </w:rPr>
  </w:style>
  <w:style w:type="character" w:customStyle="1" w:styleId="legaddition5">
    <w:name w:val="legaddition5"/>
    <w:rsid w:val="00704CD6"/>
  </w:style>
  <w:style w:type="character" w:customStyle="1" w:styleId="legchangedelimiter2">
    <w:name w:val="legchangedelimiter2"/>
    <w:rsid w:val="00704CD6"/>
    <w:rPr>
      <w:b/>
      <w:bCs/>
      <w:i w:val="0"/>
      <w:iCs w:val="0"/>
      <w:color w:val="000000"/>
      <w:sz w:val="34"/>
      <w:szCs w:val="34"/>
    </w:rPr>
  </w:style>
  <w:style w:type="character" w:customStyle="1" w:styleId="legamendquote1">
    <w:name w:val="legamendquote1"/>
    <w:rsid w:val="00DB5792"/>
    <w:rPr>
      <w:b w:val="0"/>
      <w:bCs w:val="0"/>
      <w:i w:val="0"/>
      <w:iCs w:val="0"/>
    </w:rPr>
  </w:style>
  <w:style w:type="character" w:customStyle="1" w:styleId="ennote">
    <w:name w:val="ennote"/>
    <w:rsid w:val="00DB5792"/>
  </w:style>
  <w:style w:type="character" w:customStyle="1" w:styleId="legamendingtext">
    <w:name w:val="legamendingtext"/>
    <w:rsid w:val="00DB5792"/>
  </w:style>
  <w:style w:type="character" w:styleId="FollowedHyperlink">
    <w:name w:val="FollowedHyperlink"/>
    <w:rsid w:val="003A3D42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F8028F"/>
    <w:pPr>
      <w:ind w:left="720"/>
    </w:pPr>
    <w:rPr>
      <w:rFonts w:ascii="Times New Roman" w:hAnsi="Times New Roman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97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60407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74862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1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7A8093"/>
                                <w:left w:val="single" w:sz="6" w:space="8" w:color="7A8093"/>
                                <w:bottom w:val="single" w:sz="6" w:space="8" w:color="7A8093"/>
                                <w:right w:val="single" w:sz="6" w:space="8" w:color="7A809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6026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435212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0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146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803373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2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0689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868708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1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celections@aberdeenshire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taprotection@aberdeenshire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berdeenshire.gov.uk/communities-and-events/community-councils/cc-election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86816e-519d-42c6-8f15-1a4235facbd1" xsi:nil="true"/>
    <lcf76f155ced4ddcb4097134ff3c332f xmlns="d27e8c7d-e5a2-4f37-9777-94a7e7fc154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35F4D304299429DFBC1DBD58DE0F2" ma:contentTypeVersion="16" ma:contentTypeDescription="Create a new document." ma:contentTypeScope="" ma:versionID="1681d7801ec9fc47eac1ea8a1054f79e">
  <xsd:schema xmlns:xsd="http://www.w3.org/2001/XMLSchema" xmlns:xs="http://www.w3.org/2001/XMLSchema" xmlns:p="http://schemas.microsoft.com/office/2006/metadata/properties" xmlns:ns2="d27e8c7d-e5a2-4f37-9777-94a7e7fc154c" xmlns:ns3="2fabc4b4-752e-47f4-8472-07db1dc7e0be" xmlns:ns4="b286816e-519d-42c6-8f15-1a4235facbd1" targetNamespace="http://schemas.microsoft.com/office/2006/metadata/properties" ma:root="true" ma:fieldsID="0cbfe2876b0b85e7916492b1b77a7477" ns2:_="" ns3:_="" ns4:_="">
    <xsd:import namespace="d27e8c7d-e5a2-4f37-9777-94a7e7fc154c"/>
    <xsd:import namespace="2fabc4b4-752e-47f4-8472-07db1dc7e0be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e8c7d-e5a2-4f37-9777-94a7e7fc1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bc4b4-752e-47f4-8472-07db1dc7e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da9dc66-4690-4eae-84a2-e9da279e4a52}" ma:internalName="TaxCatchAll" ma:showField="CatchAllData" ma:web="2fabc4b4-752e-47f4-8472-07db1dc7e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BF99F-AC18-43FA-85FC-AE9CEC8629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83D575-4A82-4998-9201-A3531F250F08}">
  <ds:schemaRefs>
    <ds:schemaRef ds:uri="http://schemas.microsoft.com/office/2006/metadata/properties"/>
    <ds:schemaRef ds:uri="http://schemas.microsoft.com/office/infopath/2007/PartnerControls"/>
    <ds:schemaRef ds:uri="b286816e-519d-42c6-8f15-1a4235facbd1"/>
    <ds:schemaRef ds:uri="d27e8c7d-e5a2-4f37-9777-94a7e7fc154c"/>
  </ds:schemaRefs>
</ds:datastoreItem>
</file>

<file path=customXml/itemProps3.xml><?xml version="1.0" encoding="utf-8"?>
<ds:datastoreItem xmlns:ds="http://schemas.openxmlformats.org/officeDocument/2006/customXml" ds:itemID="{C75AC243-D958-4D64-920A-1D4495C7A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e8c7d-e5a2-4f37-9777-94a7e7fc154c"/>
    <ds:schemaRef ds:uri="2fabc4b4-752e-47f4-8472-07db1dc7e0be"/>
    <ds:schemaRef ds:uri="b286816e-519d-42c6-8f15-1a4235fac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CD8105-30FE-4441-9E8B-F752C852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Council Election Nomination Form</vt:lpstr>
    </vt:vector>
  </TitlesOfParts>
  <Company>The Electoral Commission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Council Election Nomination Form</dc:title>
  <dc:subject/>
  <dc:creator>Jpack</dc:creator>
  <cp:keywords/>
  <dc:description/>
  <cp:lastModifiedBy>Pieter voor de Poorte</cp:lastModifiedBy>
  <cp:revision>3</cp:revision>
  <cp:lastPrinted>2018-04-30T09:48:00Z</cp:lastPrinted>
  <dcterms:created xsi:type="dcterms:W3CDTF">2024-06-20T11:12:00Z</dcterms:created>
  <dcterms:modified xsi:type="dcterms:W3CDTF">2024-08-27T19:23:00Z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0x01010094C35F4D304299429DFBC1DBD58DE0F2</vt:lpwstr>
  </property>
  <property fmtid="{D5CDD505-2E9C-101B-9397-08002B2CF9AE}" pid="3" name="MediaServiceImageTags">
    <vt:lpwstr/>
  </property>
</Properties>
</file>